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F216E" w14:textId="230DF3F3" w:rsidR="00E61B60" w:rsidRPr="00B772E5" w:rsidRDefault="00E61B60" w:rsidP="00E61B60">
      <w:pPr>
        <w:tabs>
          <w:tab w:val="center" w:pos="4536"/>
          <w:tab w:val="right" w:pos="7938"/>
          <w:tab w:val="right" w:pos="9639"/>
        </w:tabs>
        <w:ind w:right="2"/>
        <w:rPr>
          <w:rFonts w:ascii="Arial" w:hAnsi="Arial" w:cs="Arial"/>
          <w:b/>
          <w:bCs/>
          <w:sz w:val="28"/>
          <w:lang w:val="de-DE"/>
        </w:rPr>
      </w:pPr>
      <w:bookmarkStart w:id="0" w:name="historyclause"/>
      <w:bookmarkStart w:id="1" w:name="_Toc383764588"/>
      <w:r w:rsidRPr="000B2F97">
        <w:rPr>
          <w:rFonts w:ascii="Arial" w:hAnsi="Arial" w:cs="Arial"/>
          <w:b/>
          <w:bCs/>
          <w:sz w:val="28"/>
          <w:lang w:val="de-DE"/>
        </w:rPr>
        <w:t>3GPP TSG RAN WG1 #</w:t>
      </w:r>
      <w:r w:rsidR="00B772E5">
        <w:rPr>
          <w:rFonts w:ascii="Arial" w:hAnsi="Arial" w:cs="Arial"/>
          <w:b/>
          <w:bCs/>
          <w:sz w:val="28"/>
          <w:lang w:val="de-DE"/>
        </w:rPr>
        <w:t>112-bis</w:t>
      </w:r>
      <w:r w:rsidRPr="000B2F97">
        <w:rPr>
          <w:rFonts w:ascii="Arial" w:hAnsi="Arial" w:cs="Arial"/>
          <w:b/>
          <w:bCs/>
          <w:sz w:val="28"/>
          <w:lang w:val="de-DE"/>
        </w:rPr>
        <w:t>-e</w:t>
      </w:r>
      <w:r w:rsidRPr="000B2F97">
        <w:rPr>
          <w:rFonts w:ascii="Arial" w:hAnsi="Arial" w:cs="Arial"/>
          <w:b/>
          <w:bCs/>
          <w:sz w:val="28"/>
          <w:lang w:val="de-DE"/>
        </w:rPr>
        <w:tab/>
      </w:r>
      <w:r w:rsidRPr="000B2F97">
        <w:rPr>
          <w:rFonts w:ascii="Arial" w:hAnsi="Arial" w:cs="Arial"/>
          <w:b/>
          <w:bCs/>
          <w:sz w:val="28"/>
          <w:lang w:val="de-DE"/>
        </w:rPr>
        <w:tab/>
      </w:r>
      <w:r w:rsidRPr="000B2F97">
        <w:rPr>
          <w:rFonts w:ascii="Arial" w:hAnsi="Arial" w:cs="Arial"/>
          <w:b/>
          <w:bCs/>
          <w:sz w:val="28"/>
          <w:lang w:val="de-DE"/>
        </w:rPr>
        <w:tab/>
        <w:t xml:space="preserve">           </w:t>
      </w:r>
      <w:r w:rsidR="00B772E5" w:rsidRPr="00B772E5">
        <w:rPr>
          <w:rFonts w:ascii="Arial" w:hAnsi="Arial" w:cs="Arial"/>
          <w:b/>
          <w:bCs/>
          <w:sz w:val="28"/>
          <w:lang w:val="de-DE"/>
        </w:rPr>
        <w:t>R1-2303344</w:t>
      </w:r>
    </w:p>
    <w:p w14:paraId="4CA6300B" w14:textId="77777777" w:rsidR="00B772E5" w:rsidRPr="00424AE0" w:rsidRDefault="00B772E5" w:rsidP="00B772E5">
      <w:pPr>
        <w:tabs>
          <w:tab w:val="left" w:pos="1985"/>
        </w:tabs>
        <w:jc w:val="both"/>
        <w:rPr>
          <w:rFonts w:ascii="Arial" w:eastAsia="MS Mincho" w:hAnsi="Arial" w:cs="Arial"/>
          <w:b/>
          <w:bCs/>
          <w:noProof/>
          <w:sz w:val="28"/>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08F5895" w14:textId="77777777" w:rsidR="000B2F97" w:rsidRPr="00B772E5" w:rsidRDefault="000B2F97" w:rsidP="000F3D2D">
      <w:pPr>
        <w:tabs>
          <w:tab w:val="center" w:pos="4536"/>
          <w:tab w:val="right" w:pos="9072"/>
        </w:tabs>
        <w:rPr>
          <w:rFonts w:eastAsia="新細明體"/>
          <w:b/>
          <w:bCs/>
          <w:noProof/>
          <w:sz w:val="28"/>
          <w:szCs w:val="20"/>
          <w:lang w:eastAsia="en-US"/>
        </w:rPr>
      </w:pPr>
    </w:p>
    <w:p w14:paraId="4593D060" w14:textId="75252949"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BE11F4">
        <w:rPr>
          <w:rFonts w:eastAsia="MS Mincho" w:cs="Arial"/>
          <w:bCs/>
          <w:noProof w:val="0"/>
          <w:sz w:val="28"/>
          <w:szCs w:val="24"/>
          <w:lang w:val="en-US" w:eastAsia="ja-JP"/>
        </w:rPr>
        <w:t>9.7.2</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4FA21015"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B772E5" w:rsidRPr="00B772E5">
        <w:rPr>
          <w:rFonts w:eastAsia="MS Mincho" w:cs="Arial"/>
          <w:bCs/>
          <w:sz w:val="27"/>
          <w:szCs w:val="27"/>
          <w:lang w:val="en-US"/>
        </w:rPr>
        <w:t>On N</w:t>
      </w:r>
      <w:r w:rsidR="001D1D14">
        <w:rPr>
          <w:rFonts w:eastAsia="MS Mincho" w:cs="Arial"/>
          <w:bCs/>
          <w:sz w:val="27"/>
          <w:szCs w:val="27"/>
          <w:lang w:val="en-US"/>
        </w:rPr>
        <w:t>etwork</w:t>
      </w:r>
      <w:r w:rsidR="00B772E5" w:rsidRPr="00B772E5">
        <w:rPr>
          <w:rFonts w:eastAsia="MS Mincho" w:cs="Arial"/>
          <w:bCs/>
          <w:sz w:val="27"/>
          <w:szCs w:val="27"/>
          <w:lang w:val="en-US"/>
        </w:rPr>
        <w:t xml:space="preserve"> </w:t>
      </w:r>
      <w:r w:rsidR="00B772E5">
        <w:rPr>
          <w:rFonts w:eastAsia="MS Mincho" w:cs="Arial"/>
          <w:bCs/>
          <w:sz w:val="27"/>
          <w:szCs w:val="27"/>
          <w:lang w:val="en-US"/>
        </w:rPr>
        <w:t>E</w:t>
      </w:r>
      <w:r w:rsidR="00B772E5" w:rsidRPr="00B772E5">
        <w:rPr>
          <w:rFonts w:eastAsia="MS Mincho" w:cs="Arial"/>
          <w:bCs/>
          <w:sz w:val="27"/>
          <w:szCs w:val="27"/>
          <w:lang w:val="en-US"/>
        </w:rPr>
        <w:t xml:space="preserve">nergy </w:t>
      </w:r>
      <w:r w:rsidR="00B772E5">
        <w:rPr>
          <w:rFonts w:eastAsia="MS Mincho" w:cs="Arial"/>
          <w:bCs/>
          <w:sz w:val="27"/>
          <w:szCs w:val="27"/>
          <w:lang w:val="en-US"/>
        </w:rPr>
        <w:t>S</w:t>
      </w:r>
      <w:r w:rsidR="00B772E5" w:rsidRPr="00B772E5">
        <w:rPr>
          <w:rFonts w:eastAsia="MS Mincho" w:cs="Arial"/>
          <w:bCs/>
          <w:sz w:val="27"/>
          <w:szCs w:val="27"/>
          <w:lang w:val="en-US"/>
        </w:rPr>
        <w:t xml:space="preserve">aving </w:t>
      </w:r>
      <w:r w:rsidR="00B772E5">
        <w:rPr>
          <w:rFonts w:eastAsia="MS Mincho" w:cs="Arial"/>
          <w:bCs/>
          <w:sz w:val="27"/>
          <w:szCs w:val="27"/>
          <w:lang w:val="en-US"/>
        </w:rPr>
        <w:t>T</w:t>
      </w:r>
      <w:r w:rsidR="00B772E5" w:rsidRPr="00B772E5">
        <w:rPr>
          <w:rFonts w:eastAsia="MS Mincho" w:cs="Arial"/>
          <w:bCs/>
          <w:sz w:val="27"/>
          <w:szCs w:val="27"/>
          <w:lang w:val="en-US"/>
        </w:rPr>
        <w:t xml:space="preserve">echniques in </w:t>
      </w:r>
      <w:r w:rsidR="00B772E5">
        <w:rPr>
          <w:rFonts w:eastAsia="MS Mincho" w:cs="Arial"/>
          <w:bCs/>
          <w:sz w:val="27"/>
          <w:szCs w:val="27"/>
          <w:lang w:val="en-US"/>
        </w:rPr>
        <w:t>S</w:t>
      </w:r>
      <w:r w:rsidR="00B772E5" w:rsidRPr="00B772E5">
        <w:rPr>
          <w:rFonts w:eastAsia="MS Mincho" w:cs="Arial"/>
          <w:bCs/>
          <w:sz w:val="27"/>
          <w:szCs w:val="27"/>
          <w:lang w:val="en-US"/>
        </w:rPr>
        <w:t xml:space="preserve">patial and </w:t>
      </w:r>
      <w:r w:rsidR="00B772E5">
        <w:rPr>
          <w:rFonts w:eastAsia="MS Mincho" w:cs="Arial"/>
          <w:bCs/>
          <w:sz w:val="27"/>
          <w:szCs w:val="27"/>
          <w:lang w:val="en-US"/>
        </w:rPr>
        <w:t>P</w:t>
      </w:r>
      <w:r w:rsidR="00B772E5" w:rsidRPr="00B772E5">
        <w:rPr>
          <w:rFonts w:eastAsia="MS Mincho" w:cs="Arial"/>
          <w:bCs/>
          <w:sz w:val="27"/>
          <w:szCs w:val="27"/>
          <w:lang w:val="en-US"/>
        </w:rPr>
        <w:t xml:space="preserve">ower </w:t>
      </w:r>
      <w:r w:rsidR="00B772E5">
        <w:rPr>
          <w:rFonts w:eastAsia="MS Mincho" w:cs="Arial"/>
          <w:bCs/>
          <w:sz w:val="27"/>
          <w:szCs w:val="27"/>
          <w:lang w:val="en-US"/>
        </w:rPr>
        <w:t>D</w:t>
      </w:r>
      <w:r w:rsidR="00B772E5" w:rsidRPr="00B772E5">
        <w:rPr>
          <w:rFonts w:eastAsia="MS Mincho" w:cs="Arial"/>
          <w:bCs/>
          <w:sz w:val="27"/>
          <w:szCs w:val="27"/>
          <w:lang w:val="en-US"/>
        </w:rPr>
        <w:t>omains</w:t>
      </w:r>
    </w:p>
    <w:p w14:paraId="2AC9A13B" w14:textId="330F04E8"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6D590F7C" w14:textId="3F3D03CF" w:rsidR="00EB14F1" w:rsidRPr="00EB14F1" w:rsidRDefault="00EB14F1" w:rsidP="00330FB6">
      <w:pPr>
        <w:jc w:val="both"/>
        <w:rPr>
          <w:rFonts w:eastAsiaTheme="minorEastAsia"/>
          <w:sz w:val="22"/>
          <w:szCs w:val="22"/>
          <w:lang w:eastAsia="zh-TW"/>
        </w:rPr>
      </w:pPr>
      <w:bookmarkStart w:id="2" w:name="_Ref79075308"/>
      <w:r w:rsidRPr="00EB14F1">
        <w:rPr>
          <w:rFonts w:eastAsiaTheme="minorEastAsia"/>
          <w:sz w:val="22"/>
          <w:szCs w:val="22"/>
          <w:lang w:eastAsia="zh-TW"/>
        </w:rPr>
        <w:t xml:space="preserve">In RAN1#112 meeting, the following agreements are achieved </w:t>
      </w:r>
      <w:r w:rsidRPr="00EB14F1">
        <w:rPr>
          <w:rFonts w:eastAsiaTheme="minorEastAsia"/>
          <w:sz w:val="22"/>
          <w:szCs w:val="22"/>
          <w:lang w:eastAsia="zh-TW"/>
        </w:rPr>
        <w:fldChar w:fldCharType="begin"/>
      </w:r>
      <w:r w:rsidRPr="00EB14F1">
        <w:rPr>
          <w:rFonts w:eastAsiaTheme="minorEastAsia"/>
          <w:sz w:val="22"/>
          <w:szCs w:val="22"/>
          <w:lang w:eastAsia="zh-TW"/>
        </w:rPr>
        <w:instrText xml:space="preserve"> REF _Ref131759105 \n \h  \* MERGEFORMAT </w:instrText>
      </w:r>
      <w:r w:rsidRPr="00EB14F1">
        <w:rPr>
          <w:rFonts w:eastAsiaTheme="minorEastAsia"/>
          <w:sz w:val="22"/>
          <w:szCs w:val="22"/>
          <w:lang w:eastAsia="zh-TW"/>
        </w:rPr>
      </w:r>
      <w:r w:rsidRPr="00EB14F1">
        <w:rPr>
          <w:rFonts w:eastAsiaTheme="minorEastAsia"/>
          <w:sz w:val="22"/>
          <w:szCs w:val="22"/>
          <w:lang w:eastAsia="zh-TW"/>
        </w:rPr>
        <w:fldChar w:fldCharType="separate"/>
      </w:r>
      <w:r w:rsidRPr="00EB14F1">
        <w:rPr>
          <w:rFonts w:eastAsiaTheme="minorEastAsia"/>
          <w:sz w:val="22"/>
          <w:szCs w:val="22"/>
          <w:lang w:eastAsia="zh-TW"/>
        </w:rPr>
        <w:t>[1]</w:t>
      </w:r>
      <w:r w:rsidRPr="00EB14F1">
        <w:rPr>
          <w:rFonts w:eastAsiaTheme="minorEastAsia"/>
          <w:sz w:val="22"/>
          <w:szCs w:val="22"/>
          <w:lang w:eastAsia="zh-TW"/>
        </w:rPr>
        <w:fldChar w:fldCharType="end"/>
      </w:r>
      <w:r w:rsidRPr="00EB14F1">
        <w:rPr>
          <w:rFonts w:eastAsiaTheme="minorEastAsia"/>
          <w:sz w:val="22"/>
          <w:szCs w:val="22"/>
          <w:lang w:eastAsia="zh-TW"/>
        </w:rPr>
        <w:fldChar w:fldCharType="begin"/>
      </w:r>
      <w:r w:rsidRPr="00EB14F1">
        <w:rPr>
          <w:rFonts w:eastAsiaTheme="minorEastAsia"/>
          <w:sz w:val="22"/>
          <w:szCs w:val="22"/>
          <w:lang w:eastAsia="zh-TW"/>
        </w:rPr>
        <w:instrText xml:space="preserve"> REF _Ref131759108 \n \h  \* MERGEFORMAT </w:instrText>
      </w:r>
      <w:r w:rsidRPr="00EB14F1">
        <w:rPr>
          <w:rFonts w:eastAsiaTheme="minorEastAsia"/>
          <w:sz w:val="22"/>
          <w:szCs w:val="22"/>
          <w:lang w:eastAsia="zh-TW"/>
        </w:rPr>
      </w:r>
      <w:r w:rsidRPr="00EB14F1">
        <w:rPr>
          <w:rFonts w:eastAsiaTheme="minorEastAsia"/>
          <w:sz w:val="22"/>
          <w:szCs w:val="22"/>
          <w:lang w:eastAsia="zh-TW"/>
        </w:rPr>
        <w:fldChar w:fldCharType="separate"/>
      </w:r>
      <w:r w:rsidRPr="00EB14F1">
        <w:rPr>
          <w:rFonts w:eastAsiaTheme="minorEastAsia"/>
          <w:sz w:val="22"/>
          <w:szCs w:val="22"/>
          <w:lang w:eastAsia="zh-TW"/>
        </w:rPr>
        <w:t>[2]</w:t>
      </w:r>
      <w:r w:rsidRPr="00EB14F1">
        <w:rPr>
          <w:rFonts w:eastAsiaTheme="minorEastAsia"/>
          <w:sz w:val="22"/>
          <w:szCs w:val="22"/>
          <w:lang w:eastAsia="zh-TW"/>
        </w:rPr>
        <w:fldChar w:fldCharType="end"/>
      </w:r>
      <w:r w:rsidRPr="00EB14F1">
        <w:rPr>
          <w:rFonts w:eastAsiaTheme="minorEastAsia"/>
          <w:sz w:val="22"/>
          <w:szCs w:val="22"/>
          <w:lang w:eastAsia="zh-TW"/>
        </w:rPr>
        <w:t>:</w:t>
      </w:r>
    </w:p>
    <w:p w14:paraId="0CB3F539" w14:textId="77777777" w:rsidR="00EB14F1" w:rsidRPr="00EB14F1" w:rsidRDefault="00EB14F1" w:rsidP="00330FB6">
      <w:pPr>
        <w:jc w:val="both"/>
        <w:rPr>
          <w:rFonts w:eastAsiaTheme="minorEastAsia"/>
          <w:sz w:val="22"/>
          <w:szCs w:val="22"/>
          <w:lang w:eastAsia="zh-TW"/>
        </w:rPr>
      </w:pPr>
    </w:p>
    <w:tbl>
      <w:tblPr>
        <w:tblStyle w:val="TableGrid"/>
        <w:tblW w:w="10333" w:type="dxa"/>
        <w:tblInd w:w="10" w:type="dxa"/>
        <w:tblLook w:val="0480" w:firstRow="0" w:lastRow="0" w:firstColumn="1" w:lastColumn="0" w:noHBand="0" w:noVBand="1"/>
      </w:tblPr>
      <w:tblGrid>
        <w:gridCol w:w="10333"/>
      </w:tblGrid>
      <w:tr w:rsidR="00EB14F1" w:rsidRPr="00EC3F52" w14:paraId="232B722C" w14:textId="77777777" w:rsidTr="00EB14F1">
        <w:tc>
          <w:tcPr>
            <w:tcW w:w="10333" w:type="dxa"/>
          </w:tcPr>
          <w:p w14:paraId="6ED331D8"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highlight w:val="green"/>
                <w:lang w:eastAsia="zh-TW"/>
              </w:rPr>
              <w:t>Agreement</w:t>
            </w:r>
          </w:p>
          <w:p w14:paraId="372C16C4" w14:textId="77777777" w:rsidR="00EB14F1" w:rsidRPr="00EC3F52" w:rsidRDefault="00EB14F1" w:rsidP="00330FB6">
            <w:pPr>
              <w:jc w:val="both"/>
              <w:rPr>
                <w:rFonts w:eastAsiaTheme="minorEastAsia"/>
                <w:sz w:val="20"/>
                <w:szCs w:val="20"/>
                <w:lang w:eastAsia="zh-TW"/>
              </w:rPr>
            </w:pPr>
            <w:proofErr w:type="gramStart"/>
            <w:r w:rsidRPr="00EC3F52">
              <w:rPr>
                <w:rFonts w:eastAsiaTheme="minorEastAsia"/>
                <w:sz w:val="20"/>
                <w:szCs w:val="20"/>
                <w:lang w:eastAsia="zh-TW"/>
              </w:rPr>
              <w:t>For the purpose of</w:t>
            </w:r>
            <w:proofErr w:type="gramEnd"/>
            <w:r w:rsidRPr="00EC3F52">
              <w:rPr>
                <w:rFonts w:eastAsiaTheme="minorEastAsia"/>
                <w:sz w:val="20"/>
                <w:szCs w:val="20"/>
                <w:lang w:eastAsia="zh-TW"/>
              </w:rPr>
              <w:t xml:space="preserve"> further discussions in RAN1 on NES spatial domain adaptations, consider the following cases</w:t>
            </w:r>
          </w:p>
          <w:p w14:paraId="31723B3D" w14:textId="77777777" w:rsidR="00EB14F1" w:rsidRPr="00EC3F52" w:rsidRDefault="00EB14F1" w:rsidP="00330FB6">
            <w:pPr>
              <w:widowControl w:val="0"/>
              <w:numPr>
                <w:ilvl w:val="0"/>
                <w:numId w:val="9"/>
              </w:numPr>
              <w:jc w:val="both"/>
              <w:rPr>
                <w:rFonts w:eastAsiaTheme="minorEastAsia"/>
                <w:sz w:val="20"/>
                <w:szCs w:val="20"/>
                <w:lang w:eastAsia="zh-TW"/>
              </w:rPr>
            </w:pPr>
            <w:r w:rsidRPr="00EC3F52">
              <w:rPr>
                <w:rFonts w:eastAsiaTheme="minorEastAsia"/>
                <w:sz w:val="20"/>
                <w:szCs w:val="20"/>
                <w:lang w:eastAsia="zh-TW"/>
              </w:rPr>
              <w:t>Type 1: all antenna elements associated to a logical antenna port is disabled/enabled</w:t>
            </w:r>
          </w:p>
          <w:p w14:paraId="06576B6E" w14:textId="77777777" w:rsidR="00EB14F1" w:rsidRPr="00EC3F52" w:rsidRDefault="00EB14F1" w:rsidP="00330FB6">
            <w:pPr>
              <w:widowControl w:val="0"/>
              <w:numPr>
                <w:ilvl w:val="0"/>
                <w:numId w:val="9"/>
              </w:numPr>
              <w:jc w:val="both"/>
              <w:rPr>
                <w:rFonts w:eastAsiaTheme="minorEastAsia"/>
                <w:sz w:val="20"/>
                <w:szCs w:val="20"/>
                <w:lang w:eastAsia="zh-TW"/>
              </w:rPr>
            </w:pPr>
            <w:r w:rsidRPr="00EC3F52">
              <w:rPr>
                <w:rFonts w:eastAsiaTheme="minorEastAsia"/>
                <w:sz w:val="20"/>
                <w:szCs w:val="20"/>
                <w:lang w:eastAsia="zh-TW"/>
              </w:rPr>
              <w:t>Type 2: part/subset of antenna elements associated to a logical antenna port is disabled/enabled</w:t>
            </w:r>
          </w:p>
          <w:p w14:paraId="62C10D63" w14:textId="77777777" w:rsidR="00EB14F1" w:rsidRPr="00EC3F52" w:rsidRDefault="00EB14F1" w:rsidP="00330FB6">
            <w:pPr>
              <w:jc w:val="both"/>
              <w:rPr>
                <w:rFonts w:eastAsiaTheme="minorEastAsia"/>
                <w:sz w:val="20"/>
                <w:szCs w:val="20"/>
                <w:lang w:eastAsia="zh-TW"/>
              </w:rPr>
            </w:pPr>
          </w:p>
        </w:tc>
      </w:tr>
      <w:tr w:rsidR="00EB14F1" w:rsidRPr="00EC3F52" w14:paraId="1C37A8B1" w14:textId="77777777" w:rsidTr="00EB14F1">
        <w:tc>
          <w:tcPr>
            <w:tcW w:w="10333" w:type="dxa"/>
          </w:tcPr>
          <w:p w14:paraId="54C7C857"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highlight w:val="green"/>
                <w:lang w:eastAsia="zh-TW"/>
              </w:rPr>
              <w:t>Agreement</w:t>
            </w:r>
          </w:p>
          <w:p w14:paraId="0F5DA0F4"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lang w:eastAsia="zh-TW"/>
              </w:rPr>
              <w:t>For spatial element adaptation, further study the following</w:t>
            </w:r>
          </w:p>
          <w:p w14:paraId="15F460F9" w14:textId="77777777" w:rsidR="00EB14F1" w:rsidRPr="00EC3F52" w:rsidRDefault="00EB14F1" w:rsidP="00330FB6">
            <w:pPr>
              <w:widowControl w:val="0"/>
              <w:numPr>
                <w:ilvl w:val="0"/>
                <w:numId w:val="10"/>
              </w:numPr>
              <w:autoSpaceDE w:val="0"/>
              <w:autoSpaceDN w:val="0"/>
              <w:jc w:val="both"/>
              <w:rPr>
                <w:rFonts w:eastAsiaTheme="minorEastAsia"/>
                <w:sz w:val="20"/>
                <w:szCs w:val="20"/>
                <w:lang w:eastAsia="zh-TW"/>
              </w:rPr>
            </w:pPr>
            <w:r w:rsidRPr="00EC3F52">
              <w:rPr>
                <w:rFonts w:eastAsiaTheme="minorEastAsia"/>
                <w:sz w:val="20"/>
                <w:szCs w:val="20"/>
                <w:lang w:eastAsia="zh-TW"/>
              </w:rPr>
              <w:t>A1-1) Each CSI-RS resource/resource set/resource setting can be associated with only one spatial adaptation pattern</w:t>
            </w:r>
          </w:p>
          <w:p w14:paraId="5B38EA00" w14:textId="77777777" w:rsidR="00EB14F1" w:rsidRPr="00EC3F52" w:rsidRDefault="00EB14F1" w:rsidP="00330FB6">
            <w:pPr>
              <w:widowControl w:val="0"/>
              <w:numPr>
                <w:ilvl w:val="1"/>
                <w:numId w:val="10"/>
              </w:numPr>
              <w:autoSpaceDE w:val="0"/>
              <w:autoSpaceDN w:val="0"/>
              <w:jc w:val="both"/>
              <w:rPr>
                <w:rFonts w:eastAsiaTheme="minorEastAsia"/>
                <w:sz w:val="20"/>
                <w:szCs w:val="20"/>
                <w:lang w:eastAsia="zh-TW"/>
              </w:rPr>
            </w:pPr>
            <w:r w:rsidRPr="00EC3F52">
              <w:rPr>
                <w:rFonts w:eastAsiaTheme="minorEastAsia"/>
                <w:sz w:val="20"/>
                <w:szCs w:val="20"/>
                <w:lang w:eastAsia="zh-TW"/>
              </w:rPr>
              <w:t>FFS: Details on how the association is done</w:t>
            </w:r>
          </w:p>
          <w:p w14:paraId="3175EF06" w14:textId="77777777" w:rsidR="00EB14F1" w:rsidRPr="00EC3F52" w:rsidRDefault="00EB14F1" w:rsidP="00330FB6">
            <w:pPr>
              <w:widowControl w:val="0"/>
              <w:numPr>
                <w:ilvl w:val="0"/>
                <w:numId w:val="10"/>
              </w:numPr>
              <w:autoSpaceDE w:val="0"/>
              <w:autoSpaceDN w:val="0"/>
              <w:jc w:val="both"/>
              <w:rPr>
                <w:rFonts w:eastAsiaTheme="minorEastAsia"/>
                <w:sz w:val="20"/>
                <w:szCs w:val="20"/>
                <w:lang w:eastAsia="zh-TW"/>
              </w:rPr>
            </w:pPr>
            <w:r w:rsidRPr="00EC3F52">
              <w:rPr>
                <w:rFonts w:eastAsiaTheme="minorEastAsia"/>
                <w:sz w:val="20"/>
                <w:szCs w:val="20"/>
                <w:lang w:eastAsia="zh-TW"/>
              </w:rPr>
              <w:t>A1-2) Each CSI-RS resource/resource set/resource setting can be associated with one or more spatial adaptation patterns</w:t>
            </w:r>
          </w:p>
          <w:p w14:paraId="145F77AC" w14:textId="77777777" w:rsidR="00EB14F1" w:rsidRPr="00EC3F52" w:rsidRDefault="00EB14F1" w:rsidP="00330FB6">
            <w:pPr>
              <w:widowControl w:val="0"/>
              <w:numPr>
                <w:ilvl w:val="1"/>
                <w:numId w:val="10"/>
              </w:numPr>
              <w:autoSpaceDE w:val="0"/>
              <w:autoSpaceDN w:val="0"/>
              <w:jc w:val="both"/>
              <w:rPr>
                <w:rFonts w:eastAsiaTheme="minorEastAsia"/>
                <w:sz w:val="20"/>
                <w:szCs w:val="20"/>
                <w:lang w:eastAsia="zh-TW"/>
              </w:rPr>
            </w:pPr>
            <w:r w:rsidRPr="00EC3F52">
              <w:rPr>
                <w:rFonts w:eastAsiaTheme="minorEastAsia"/>
                <w:sz w:val="20"/>
                <w:szCs w:val="20"/>
                <w:lang w:eastAsia="zh-TW"/>
              </w:rPr>
              <w:t>FFS: Details on how the association is done</w:t>
            </w:r>
          </w:p>
          <w:p w14:paraId="2D7EC7B2" w14:textId="77777777" w:rsidR="00EB14F1" w:rsidRPr="00EC3F52" w:rsidRDefault="00EB14F1" w:rsidP="00330FB6">
            <w:pPr>
              <w:widowControl w:val="0"/>
              <w:numPr>
                <w:ilvl w:val="0"/>
                <w:numId w:val="10"/>
              </w:numPr>
              <w:autoSpaceDE w:val="0"/>
              <w:autoSpaceDN w:val="0"/>
              <w:jc w:val="both"/>
              <w:rPr>
                <w:rFonts w:eastAsiaTheme="minorEastAsia"/>
                <w:sz w:val="20"/>
                <w:szCs w:val="20"/>
                <w:lang w:eastAsia="zh-TW"/>
              </w:rPr>
            </w:pPr>
            <w:r w:rsidRPr="00EC3F52">
              <w:rPr>
                <w:rFonts w:eastAsiaTheme="minorEastAsia"/>
                <w:sz w:val="20"/>
                <w:szCs w:val="20"/>
                <w:lang w:eastAsia="zh-TW"/>
              </w:rPr>
              <w:t>FFS: Details on the definition of “spatial adaptation patterns”</w:t>
            </w:r>
          </w:p>
          <w:p w14:paraId="73BFB2B4" w14:textId="77777777" w:rsidR="00EB14F1" w:rsidRPr="00EC3F52" w:rsidRDefault="00EB14F1" w:rsidP="00330FB6">
            <w:pPr>
              <w:jc w:val="both"/>
              <w:rPr>
                <w:rFonts w:eastAsiaTheme="minorEastAsia"/>
                <w:sz w:val="20"/>
                <w:szCs w:val="20"/>
                <w:lang w:eastAsia="zh-TW"/>
              </w:rPr>
            </w:pPr>
          </w:p>
        </w:tc>
      </w:tr>
      <w:tr w:rsidR="00EB14F1" w:rsidRPr="00EC3F52" w14:paraId="653B2FCC" w14:textId="77777777" w:rsidTr="00EB14F1">
        <w:tc>
          <w:tcPr>
            <w:tcW w:w="10333" w:type="dxa"/>
          </w:tcPr>
          <w:p w14:paraId="1E4F472C"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highlight w:val="green"/>
                <w:lang w:eastAsia="zh-TW"/>
              </w:rPr>
              <w:t>Agreement</w:t>
            </w:r>
          </w:p>
          <w:p w14:paraId="626A37A7"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lang w:eastAsia="zh-TW"/>
              </w:rPr>
              <w:t>For spatial element adaptation, further study the following</w:t>
            </w:r>
          </w:p>
          <w:p w14:paraId="1FE5E540" w14:textId="77777777" w:rsidR="00EB14F1" w:rsidRPr="00EC3F52" w:rsidRDefault="00EB14F1" w:rsidP="00330FB6">
            <w:pPr>
              <w:widowControl w:val="0"/>
              <w:numPr>
                <w:ilvl w:val="0"/>
                <w:numId w:val="11"/>
              </w:numPr>
              <w:autoSpaceDE w:val="0"/>
              <w:autoSpaceDN w:val="0"/>
              <w:jc w:val="both"/>
              <w:rPr>
                <w:rFonts w:eastAsiaTheme="minorEastAsia"/>
                <w:sz w:val="20"/>
                <w:szCs w:val="20"/>
                <w:lang w:eastAsia="zh-TW"/>
              </w:rPr>
            </w:pPr>
            <w:r w:rsidRPr="00EC3F52">
              <w:rPr>
                <w:rFonts w:eastAsiaTheme="minorEastAsia"/>
                <w:sz w:val="20"/>
                <w:szCs w:val="20"/>
                <w:lang w:eastAsia="zh-TW"/>
              </w:rPr>
              <w:t>A2-1) Independent/separate CSI report configurations where each CSI report configuration corresponds to one spatial adaptation pattern</w:t>
            </w:r>
          </w:p>
          <w:p w14:paraId="51988B16" w14:textId="77777777" w:rsidR="00EB14F1" w:rsidRPr="00EC3F52" w:rsidRDefault="00EB14F1" w:rsidP="00330FB6">
            <w:pPr>
              <w:widowControl w:val="0"/>
              <w:numPr>
                <w:ilvl w:val="0"/>
                <w:numId w:val="11"/>
              </w:numPr>
              <w:autoSpaceDE w:val="0"/>
              <w:autoSpaceDN w:val="0"/>
              <w:jc w:val="both"/>
              <w:rPr>
                <w:rFonts w:eastAsiaTheme="minorEastAsia"/>
                <w:sz w:val="20"/>
                <w:szCs w:val="20"/>
                <w:lang w:eastAsia="zh-TW"/>
              </w:rPr>
            </w:pPr>
            <w:r w:rsidRPr="00EC3F52">
              <w:rPr>
                <w:rFonts w:eastAsiaTheme="minorEastAsia"/>
                <w:sz w:val="20"/>
                <w:szCs w:val="20"/>
                <w:lang w:eastAsia="zh-TW"/>
              </w:rPr>
              <w:t>A2-2) One CSI report configuration contains multiple CSI report sub-configurations where each sub-configuration corresponds to one spatial adaptation pattern</w:t>
            </w:r>
          </w:p>
          <w:p w14:paraId="641CA5BA" w14:textId="77777777" w:rsidR="00EB14F1" w:rsidRPr="00EC3F52" w:rsidRDefault="00EB14F1" w:rsidP="00330FB6">
            <w:pPr>
              <w:widowControl w:val="0"/>
              <w:numPr>
                <w:ilvl w:val="1"/>
                <w:numId w:val="11"/>
              </w:numPr>
              <w:autoSpaceDE w:val="0"/>
              <w:autoSpaceDN w:val="0"/>
              <w:jc w:val="both"/>
              <w:rPr>
                <w:rFonts w:eastAsiaTheme="minorEastAsia"/>
                <w:sz w:val="20"/>
                <w:szCs w:val="20"/>
                <w:lang w:eastAsia="zh-TW"/>
              </w:rPr>
            </w:pPr>
            <w:r w:rsidRPr="00EC3F52">
              <w:rPr>
                <w:rFonts w:eastAsiaTheme="minorEastAsia"/>
                <w:sz w:val="20"/>
                <w:szCs w:val="20"/>
                <w:lang w:eastAsia="zh-TW"/>
              </w:rPr>
              <w:t>FFS: Details of sub-configuration</w:t>
            </w:r>
          </w:p>
          <w:p w14:paraId="3A0ECF80" w14:textId="77777777" w:rsidR="00EB14F1" w:rsidRPr="00EC3F52" w:rsidRDefault="00EB14F1" w:rsidP="00330FB6">
            <w:pPr>
              <w:jc w:val="both"/>
              <w:rPr>
                <w:rFonts w:eastAsiaTheme="minorEastAsia"/>
                <w:sz w:val="20"/>
                <w:szCs w:val="20"/>
                <w:lang w:eastAsia="zh-TW"/>
              </w:rPr>
            </w:pPr>
          </w:p>
        </w:tc>
      </w:tr>
      <w:tr w:rsidR="00EB14F1" w:rsidRPr="00EC3F52" w14:paraId="10505ED6" w14:textId="77777777" w:rsidTr="00EB14F1">
        <w:tc>
          <w:tcPr>
            <w:tcW w:w="10333" w:type="dxa"/>
          </w:tcPr>
          <w:p w14:paraId="2AA59E32"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highlight w:val="green"/>
                <w:lang w:eastAsia="zh-TW"/>
              </w:rPr>
              <w:t>Agreement</w:t>
            </w:r>
          </w:p>
          <w:p w14:paraId="2EB2AC06"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lang w:eastAsia="zh-TW"/>
              </w:rPr>
              <w:t xml:space="preserve">For spatial domain adaptation, further study necessary enhancements for multiple CSI(s) where each CSI corresponds to a spatial adaptation pattern, e.g. </w:t>
            </w:r>
          </w:p>
          <w:p w14:paraId="177E1D13" w14:textId="77777777" w:rsidR="00EB14F1" w:rsidRPr="00EC3F52" w:rsidRDefault="00EB14F1" w:rsidP="00330FB6">
            <w:pPr>
              <w:widowControl w:val="0"/>
              <w:numPr>
                <w:ilvl w:val="0"/>
                <w:numId w:val="12"/>
              </w:numPr>
              <w:jc w:val="both"/>
              <w:rPr>
                <w:rFonts w:eastAsiaTheme="minorEastAsia"/>
                <w:sz w:val="20"/>
                <w:szCs w:val="20"/>
                <w:lang w:eastAsia="zh-TW"/>
              </w:rPr>
            </w:pPr>
            <w:r w:rsidRPr="00EC3F52">
              <w:rPr>
                <w:rFonts w:eastAsiaTheme="minorEastAsia"/>
                <w:sz w:val="20"/>
                <w:szCs w:val="20"/>
                <w:lang w:eastAsia="zh-TW"/>
              </w:rPr>
              <w:t xml:space="preserve">FFS: </w:t>
            </w:r>
            <w:proofErr w:type="spellStart"/>
            <w:r w:rsidRPr="00EC3F52">
              <w:rPr>
                <w:rFonts w:eastAsiaTheme="minorEastAsia"/>
                <w:sz w:val="20"/>
                <w:szCs w:val="20"/>
                <w:lang w:eastAsia="zh-TW"/>
              </w:rPr>
              <w:t>gNB</w:t>
            </w:r>
            <w:proofErr w:type="spellEnd"/>
            <w:r w:rsidRPr="00EC3F52">
              <w:rPr>
                <w:rFonts w:eastAsiaTheme="minorEastAsia"/>
                <w:sz w:val="20"/>
                <w:szCs w:val="20"/>
                <w:lang w:eastAsia="zh-TW"/>
              </w:rPr>
              <w:t xml:space="preserve"> indicates to UE which CSI(s) the UE shall report </w:t>
            </w:r>
          </w:p>
          <w:p w14:paraId="5C2E32E6" w14:textId="77777777" w:rsidR="00EB14F1" w:rsidRPr="00EC3F52" w:rsidRDefault="00EB14F1" w:rsidP="00330FB6">
            <w:pPr>
              <w:widowControl w:val="0"/>
              <w:numPr>
                <w:ilvl w:val="0"/>
                <w:numId w:val="12"/>
              </w:numPr>
              <w:jc w:val="both"/>
              <w:rPr>
                <w:rFonts w:eastAsiaTheme="minorEastAsia"/>
                <w:sz w:val="20"/>
                <w:szCs w:val="20"/>
                <w:lang w:eastAsia="zh-TW"/>
              </w:rPr>
            </w:pPr>
            <w:r w:rsidRPr="00EC3F52">
              <w:rPr>
                <w:rFonts w:eastAsiaTheme="minorEastAsia"/>
                <w:sz w:val="20"/>
                <w:szCs w:val="20"/>
                <w:lang w:eastAsia="zh-TW"/>
              </w:rPr>
              <w:t>FFS: the UE selects which CSI(s) are reported</w:t>
            </w:r>
          </w:p>
          <w:p w14:paraId="736388F4" w14:textId="77777777" w:rsidR="00EB14F1" w:rsidRPr="00EC3F52" w:rsidRDefault="00EB14F1" w:rsidP="00330FB6">
            <w:pPr>
              <w:widowControl w:val="0"/>
              <w:numPr>
                <w:ilvl w:val="0"/>
                <w:numId w:val="12"/>
              </w:numPr>
              <w:jc w:val="both"/>
              <w:rPr>
                <w:rFonts w:eastAsiaTheme="minorEastAsia"/>
                <w:sz w:val="20"/>
                <w:szCs w:val="20"/>
                <w:lang w:eastAsia="zh-TW"/>
              </w:rPr>
            </w:pPr>
            <w:r w:rsidRPr="00EC3F52">
              <w:rPr>
                <w:rFonts w:eastAsiaTheme="minorEastAsia"/>
                <w:sz w:val="20"/>
                <w:szCs w:val="20"/>
                <w:lang w:eastAsia="zh-TW"/>
              </w:rPr>
              <w:t xml:space="preserve">FFS: multiple CSI(s) are reported in a joint CSI report </w:t>
            </w:r>
          </w:p>
          <w:p w14:paraId="4C89EBF4" w14:textId="77777777" w:rsidR="00EB14F1" w:rsidRPr="00EC3F52" w:rsidRDefault="00EB14F1" w:rsidP="00330FB6">
            <w:pPr>
              <w:widowControl w:val="0"/>
              <w:numPr>
                <w:ilvl w:val="0"/>
                <w:numId w:val="12"/>
              </w:numPr>
              <w:jc w:val="both"/>
              <w:rPr>
                <w:rFonts w:eastAsiaTheme="minorEastAsia"/>
                <w:sz w:val="20"/>
                <w:szCs w:val="20"/>
                <w:lang w:eastAsia="zh-TW"/>
              </w:rPr>
            </w:pPr>
            <w:r w:rsidRPr="00EC3F52">
              <w:rPr>
                <w:rFonts w:eastAsiaTheme="minorEastAsia"/>
                <w:sz w:val="20"/>
                <w:szCs w:val="20"/>
                <w:lang w:eastAsia="zh-TW"/>
              </w:rPr>
              <w:t>FFS: Overhead reduction for multiple CSI(s)</w:t>
            </w:r>
          </w:p>
          <w:p w14:paraId="622DDE75"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lang w:eastAsia="zh-TW"/>
              </w:rPr>
              <w:t xml:space="preserve">Note: UE complexity needs to be </w:t>
            </w:r>
            <w:proofErr w:type="gramStart"/>
            <w:r w:rsidRPr="00EC3F52">
              <w:rPr>
                <w:rFonts w:eastAsiaTheme="minorEastAsia"/>
                <w:sz w:val="20"/>
                <w:szCs w:val="20"/>
                <w:lang w:eastAsia="zh-TW"/>
              </w:rPr>
              <w:t>taken into account</w:t>
            </w:r>
            <w:proofErr w:type="gramEnd"/>
            <w:r w:rsidRPr="00EC3F52">
              <w:rPr>
                <w:rFonts w:eastAsiaTheme="minorEastAsia"/>
                <w:sz w:val="20"/>
                <w:szCs w:val="20"/>
                <w:lang w:eastAsia="zh-TW"/>
              </w:rPr>
              <w:t>.</w:t>
            </w:r>
          </w:p>
          <w:p w14:paraId="14BC2126" w14:textId="77777777" w:rsidR="00EB14F1" w:rsidRPr="00EC3F52" w:rsidRDefault="00EB14F1" w:rsidP="00330FB6">
            <w:pPr>
              <w:jc w:val="both"/>
              <w:rPr>
                <w:rFonts w:eastAsiaTheme="minorEastAsia"/>
                <w:sz w:val="20"/>
                <w:szCs w:val="20"/>
                <w:lang w:eastAsia="zh-TW"/>
              </w:rPr>
            </w:pPr>
          </w:p>
        </w:tc>
      </w:tr>
      <w:tr w:rsidR="00EB14F1" w:rsidRPr="00EC3F52" w14:paraId="4E425760" w14:textId="77777777" w:rsidTr="00EB14F1">
        <w:tc>
          <w:tcPr>
            <w:tcW w:w="10333" w:type="dxa"/>
          </w:tcPr>
          <w:p w14:paraId="7652FBC6"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highlight w:val="green"/>
                <w:lang w:eastAsia="zh-TW"/>
              </w:rPr>
              <w:t>Agreement</w:t>
            </w:r>
          </w:p>
          <w:p w14:paraId="6891D86F"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lang w:eastAsia="zh-TW"/>
              </w:rPr>
              <w:t>For adaptation of power offset values between PDSCH and CSI-RS, further study the following</w:t>
            </w:r>
          </w:p>
          <w:p w14:paraId="3E28FDC1" w14:textId="77777777" w:rsidR="00EB14F1" w:rsidRPr="00EC3F52" w:rsidRDefault="00EB14F1" w:rsidP="00330FB6">
            <w:pPr>
              <w:widowControl w:val="0"/>
              <w:numPr>
                <w:ilvl w:val="0"/>
                <w:numId w:val="13"/>
              </w:numPr>
              <w:autoSpaceDE w:val="0"/>
              <w:autoSpaceDN w:val="0"/>
              <w:jc w:val="both"/>
              <w:rPr>
                <w:rFonts w:eastAsiaTheme="minorEastAsia"/>
                <w:sz w:val="20"/>
                <w:szCs w:val="20"/>
                <w:lang w:eastAsia="zh-TW"/>
              </w:rPr>
            </w:pPr>
            <w:r w:rsidRPr="00EC3F52">
              <w:rPr>
                <w:rFonts w:eastAsiaTheme="minorEastAsia"/>
                <w:sz w:val="20"/>
                <w:szCs w:val="20"/>
                <w:lang w:eastAsia="zh-TW"/>
              </w:rPr>
              <w:t>Where/how to configure multiple power offset values</w:t>
            </w:r>
          </w:p>
          <w:p w14:paraId="459BB060" w14:textId="77777777" w:rsidR="00EB14F1" w:rsidRPr="00EC3F52" w:rsidRDefault="00EB14F1" w:rsidP="00330FB6">
            <w:pPr>
              <w:widowControl w:val="0"/>
              <w:numPr>
                <w:ilvl w:val="1"/>
                <w:numId w:val="13"/>
              </w:numPr>
              <w:autoSpaceDE w:val="0"/>
              <w:autoSpaceDN w:val="0"/>
              <w:jc w:val="both"/>
              <w:rPr>
                <w:rFonts w:eastAsiaTheme="minorEastAsia"/>
                <w:sz w:val="20"/>
                <w:szCs w:val="20"/>
                <w:lang w:eastAsia="zh-TW"/>
              </w:rPr>
            </w:pPr>
            <w:r w:rsidRPr="00EC3F52">
              <w:rPr>
                <w:rFonts w:eastAsiaTheme="minorEastAsia"/>
                <w:sz w:val="20"/>
                <w:szCs w:val="20"/>
                <w:lang w:eastAsia="zh-TW"/>
              </w:rPr>
              <w:t>Whether/how one or more power offset values are dynamically indicated to UE for CSI measurement/reporting, and PDSCH reception</w:t>
            </w:r>
          </w:p>
          <w:p w14:paraId="00CA35DC" w14:textId="77777777" w:rsidR="00EB14F1" w:rsidRPr="00EC3F52" w:rsidRDefault="00EB14F1" w:rsidP="00330FB6">
            <w:pPr>
              <w:widowControl w:val="0"/>
              <w:numPr>
                <w:ilvl w:val="1"/>
                <w:numId w:val="13"/>
              </w:numPr>
              <w:autoSpaceDE w:val="0"/>
              <w:autoSpaceDN w:val="0"/>
              <w:jc w:val="both"/>
              <w:rPr>
                <w:rFonts w:eastAsiaTheme="minorEastAsia"/>
                <w:sz w:val="20"/>
                <w:szCs w:val="20"/>
                <w:lang w:eastAsia="zh-TW"/>
              </w:rPr>
            </w:pPr>
            <w:r w:rsidRPr="00EC3F52">
              <w:rPr>
                <w:rFonts w:eastAsiaTheme="minorEastAsia"/>
                <w:sz w:val="20"/>
                <w:szCs w:val="20"/>
                <w:lang w:eastAsia="zh-TW"/>
              </w:rPr>
              <w:t>Overhead reduction for CSI reports associated with multiple power offset values between PDSCH and CSI-RS</w:t>
            </w:r>
          </w:p>
          <w:p w14:paraId="6880EA5F" w14:textId="77777777" w:rsidR="00EB14F1" w:rsidRPr="00EC3F52" w:rsidRDefault="00EB14F1" w:rsidP="00330FB6">
            <w:pPr>
              <w:widowControl w:val="0"/>
              <w:numPr>
                <w:ilvl w:val="1"/>
                <w:numId w:val="13"/>
              </w:numPr>
              <w:autoSpaceDE w:val="0"/>
              <w:autoSpaceDN w:val="0"/>
              <w:jc w:val="both"/>
              <w:rPr>
                <w:rFonts w:eastAsiaTheme="minorEastAsia"/>
                <w:sz w:val="20"/>
                <w:szCs w:val="20"/>
                <w:lang w:eastAsia="zh-TW"/>
              </w:rPr>
            </w:pPr>
            <w:r w:rsidRPr="00EC3F52">
              <w:rPr>
                <w:rFonts w:eastAsiaTheme="minorEastAsia"/>
                <w:sz w:val="20"/>
                <w:szCs w:val="20"/>
                <w:lang w:eastAsia="zh-TW"/>
              </w:rPr>
              <w:t>Whether other UE report content can be included</w:t>
            </w:r>
          </w:p>
          <w:p w14:paraId="34AC3A38" w14:textId="77777777" w:rsidR="00EB14F1" w:rsidRPr="00EC3F52" w:rsidRDefault="00EB14F1" w:rsidP="00330FB6">
            <w:pPr>
              <w:jc w:val="both"/>
              <w:rPr>
                <w:rFonts w:eastAsiaTheme="minorEastAsia"/>
                <w:sz w:val="20"/>
                <w:szCs w:val="20"/>
                <w:lang w:eastAsia="zh-TW"/>
              </w:rPr>
            </w:pPr>
          </w:p>
        </w:tc>
      </w:tr>
      <w:tr w:rsidR="00EB14F1" w:rsidRPr="00EC3F52" w14:paraId="346B717E" w14:textId="77777777" w:rsidTr="00EB14F1">
        <w:tc>
          <w:tcPr>
            <w:tcW w:w="10333" w:type="dxa"/>
          </w:tcPr>
          <w:p w14:paraId="621EE054"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highlight w:val="green"/>
                <w:lang w:eastAsia="zh-TW"/>
              </w:rPr>
              <w:t>Agreement</w:t>
            </w:r>
          </w:p>
          <w:p w14:paraId="5590EA47"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lang w:eastAsia="zh-TW"/>
              </w:rPr>
              <w:t>For spatial and power domain adaptation, solution(s) based on adaptation within an active BWP is considered as baseline.</w:t>
            </w:r>
          </w:p>
          <w:p w14:paraId="337897FC" w14:textId="77777777" w:rsidR="00EB14F1" w:rsidRPr="00EC3F52" w:rsidRDefault="00EB14F1" w:rsidP="00330FB6">
            <w:pPr>
              <w:jc w:val="both"/>
              <w:rPr>
                <w:rFonts w:eastAsiaTheme="minorEastAsia"/>
                <w:sz w:val="20"/>
                <w:szCs w:val="20"/>
                <w:lang w:eastAsia="zh-TW"/>
              </w:rPr>
            </w:pPr>
          </w:p>
        </w:tc>
      </w:tr>
      <w:tr w:rsidR="00EB14F1" w:rsidRPr="00EC3F52" w14:paraId="42CD1144" w14:textId="77777777" w:rsidTr="00EB14F1">
        <w:tc>
          <w:tcPr>
            <w:tcW w:w="10333" w:type="dxa"/>
          </w:tcPr>
          <w:p w14:paraId="18EDCB8A"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highlight w:val="green"/>
                <w:lang w:eastAsia="zh-TW"/>
              </w:rPr>
              <w:t>Agreement</w:t>
            </w:r>
          </w:p>
          <w:p w14:paraId="75A61BA9" w14:textId="77777777" w:rsidR="00EB14F1" w:rsidRPr="00EC3F52" w:rsidRDefault="00EB14F1" w:rsidP="00330FB6">
            <w:pPr>
              <w:jc w:val="both"/>
              <w:rPr>
                <w:rFonts w:eastAsiaTheme="minorEastAsia"/>
                <w:sz w:val="20"/>
                <w:szCs w:val="20"/>
                <w:lang w:eastAsia="zh-TW"/>
              </w:rPr>
            </w:pPr>
            <w:r w:rsidRPr="00EC3F52">
              <w:rPr>
                <w:rFonts w:eastAsiaTheme="minorEastAsia"/>
                <w:sz w:val="20"/>
                <w:szCs w:val="20"/>
                <w:lang w:eastAsia="zh-TW"/>
              </w:rPr>
              <w:t xml:space="preserve">Discuss the </w:t>
            </w:r>
            <w:proofErr w:type="spellStart"/>
            <w:r w:rsidRPr="00EC3F52">
              <w:rPr>
                <w:rFonts w:eastAsiaTheme="minorEastAsia"/>
                <w:sz w:val="20"/>
                <w:szCs w:val="20"/>
                <w:lang w:eastAsia="zh-TW"/>
              </w:rPr>
              <w:t>signalling</w:t>
            </w:r>
            <w:proofErr w:type="spellEnd"/>
            <w:r w:rsidRPr="00EC3F52">
              <w:rPr>
                <w:rFonts w:eastAsiaTheme="minorEastAsia"/>
                <w:sz w:val="20"/>
                <w:szCs w:val="20"/>
                <w:lang w:eastAsia="zh-TW"/>
              </w:rPr>
              <w:t xml:space="preserve"> aspects for spatial/power domain adaptation for Rel-18 NES-capable UEs considering that</w:t>
            </w:r>
          </w:p>
          <w:p w14:paraId="00801AE2" w14:textId="77777777" w:rsidR="00EB14F1" w:rsidRPr="00EC3F52" w:rsidRDefault="00EB14F1" w:rsidP="00330FB6">
            <w:pPr>
              <w:widowControl w:val="0"/>
              <w:numPr>
                <w:ilvl w:val="0"/>
                <w:numId w:val="14"/>
              </w:numPr>
              <w:jc w:val="both"/>
              <w:rPr>
                <w:rFonts w:eastAsiaTheme="minorEastAsia"/>
                <w:sz w:val="20"/>
                <w:szCs w:val="20"/>
                <w:lang w:eastAsia="zh-TW"/>
              </w:rPr>
            </w:pPr>
            <w:r w:rsidRPr="00EC3F52">
              <w:rPr>
                <w:rFonts w:eastAsiaTheme="minorEastAsia"/>
                <w:sz w:val="20"/>
                <w:szCs w:val="20"/>
                <w:lang w:eastAsia="zh-TW"/>
              </w:rPr>
              <w:t>Whether there is a need for transition time per adaptation (for UE)</w:t>
            </w:r>
          </w:p>
          <w:p w14:paraId="4D940693" w14:textId="77777777" w:rsidR="00EB14F1" w:rsidRPr="00EC3F52" w:rsidRDefault="00EB14F1" w:rsidP="00330FB6">
            <w:pPr>
              <w:widowControl w:val="0"/>
              <w:numPr>
                <w:ilvl w:val="0"/>
                <w:numId w:val="14"/>
              </w:numPr>
              <w:jc w:val="both"/>
              <w:rPr>
                <w:rFonts w:eastAsiaTheme="minorEastAsia"/>
                <w:sz w:val="20"/>
                <w:szCs w:val="20"/>
                <w:lang w:eastAsia="zh-TW"/>
              </w:rPr>
            </w:pPr>
            <w:r w:rsidRPr="00EC3F52">
              <w:rPr>
                <w:rFonts w:eastAsiaTheme="minorEastAsia"/>
                <w:bCs/>
                <w:sz w:val="20"/>
                <w:szCs w:val="20"/>
                <w:lang w:eastAsia="zh-TW"/>
              </w:rPr>
              <w:t>Whether/How to inform UE on spatial adaptation pattern update and/or PDSCH/CSI-RS transmission power change due to adaptation.</w:t>
            </w:r>
          </w:p>
        </w:tc>
      </w:tr>
    </w:tbl>
    <w:p w14:paraId="501C372B" w14:textId="77777777" w:rsidR="00EB14F1" w:rsidRPr="00EB14F1" w:rsidRDefault="00EB14F1" w:rsidP="00330FB6">
      <w:pPr>
        <w:jc w:val="both"/>
        <w:rPr>
          <w:rFonts w:eastAsiaTheme="minorEastAsia"/>
          <w:sz w:val="22"/>
          <w:szCs w:val="22"/>
          <w:lang w:eastAsia="zh-TW"/>
        </w:rPr>
      </w:pPr>
    </w:p>
    <w:p w14:paraId="657D41D0" w14:textId="7BB313FC" w:rsidR="00EB14F1" w:rsidRDefault="00EB14F1" w:rsidP="00330FB6">
      <w:pPr>
        <w:jc w:val="both"/>
        <w:rPr>
          <w:rFonts w:eastAsiaTheme="minorEastAsia"/>
          <w:sz w:val="22"/>
          <w:szCs w:val="22"/>
          <w:lang w:eastAsia="zh-TW"/>
        </w:rPr>
      </w:pPr>
      <w:r>
        <w:rPr>
          <w:rFonts w:eastAsiaTheme="minorEastAsia"/>
          <w:sz w:val="22"/>
          <w:szCs w:val="22"/>
          <w:lang w:eastAsia="zh-TW"/>
        </w:rPr>
        <w:lastRenderedPageBreak/>
        <w:t>In this contribution, the following aspects will be discussed for potential decisions:</w:t>
      </w:r>
    </w:p>
    <w:p w14:paraId="2012A535" w14:textId="0ACC3D69" w:rsidR="00330FB6" w:rsidRDefault="00330FB6" w:rsidP="00330FB6">
      <w:pPr>
        <w:pStyle w:val="ListParagraph"/>
        <w:numPr>
          <w:ilvl w:val="0"/>
          <w:numId w:val="21"/>
        </w:numPr>
        <w:jc w:val="both"/>
        <w:rPr>
          <w:rFonts w:eastAsiaTheme="minorEastAsia"/>
          <w:sz w:val="22"/>
          <w:szCs w:val="22"/>
          <w:lang w:eastAsia="zh-TW"/>
        </w:rPr>
      </w:pPr>
      <w:r>
        <w:rPr>
          <w:rFonts w:eastAsiaTheme="minorEastAsia"/>
          <w:sz w:val="22"/>
          <w:szCs w:val="22"/>
          <w:lang w:eastAsia="zh-TW"/>
        </w:rPr>
        <w:t xml:space="preserve">(Section </w:t>
      </w:r>
      <w:r w:rsidRPr="00330FB6">
        <w:rPr>
          <w:rFonts w:eastAsiaTheme="minorEastAsia"/>
          <w:sz w:val="22"/>
          <w:szCs w:val="22"/>
          <w:lang w:eastAsia="zh-TW"/>
        </w:rPr>
        <w:t>2</w:t>
      </w:r>
      <w:r>
        <w:rPr>
          <w:rFonts w:eastAsiaTheme="minorEastAsia"/>
          <w:sz w:val="22"/>
          <w:szCs w:val="22"/>
          <w:lang w:eastAsia="zh-TW"/>
        </w:rPr>
        <w:t xml:space="preserve">) </w:t>
      </w:r>
      <w:r w:rsidRPr="00330FB6">
        <w:rPr>
          <w:rFonts w:eastAsiaTheme="minorEastAsia"/>
          <w:sz w:val="22"/>
          <w:szCs w:val="22"/>
          <w:lang w:eastAsia="zh-TW"/>
        </w:rPr>
        <w:t xml:space="preserve">CSI Enhancements for </w:t>
      </w:r>
      <w:r>
        <w:rPr>
          <w:rFonts w:eastAsiaTheme="minorEastAsia"/>
          <w:sz w:val="22"/>
          <w:szCs w:val="22"/>
          <w:lang w:eastAsia="zh-TW"/>
        </w:rPr>
        <w:t>s</w:t>
      </w:r>
      <w:r w:rsidRPr="00330FB6">
        <w:rPr>
          <w:rFonts w:eastAsiaTheme="minorEastAsia"/>
          <w:sz w:val="22"/>
          <w:szCs w:val="22"/>
          <w:lang w:eastAsia="zh-TW"/>
        </w:rPr>
        <w:t xml:space="preserve">patial and </w:t>
      </w:r>
      <w:r>
        <w:rPr>
          <w:rFonts w:eastAsiaTheme="minorEastAsia"/>
          <w:sz w:val="22"/>
          <w:szCs w:val="22"/>
          <w:lang w:eastAsia="zh-TW"/>
        </w:rPr>
        <w:t>p</w:t>
      </w:r>
      <w:r w:rsidRPr="00330FB6">
        <w:rPr>
          <w:rFonts w:eastAsiaTheme="minorEastAsia"/>
          <w:sz w:val="22"/>
          <w:szCs w:val="22"/>
          <w:lang w:eastAsia="zh-TW"/>
        </w:rPr>
        <w:t xml:space="preserve">ower </w:t>
      </w:r>
      <w:r>
        <w:rPr>
          <w:rFonts w:eastAsiaTheme="minorEastAsia"/>
          <w:sz w:val="22"/>
          <w:szCs w:val="22"/>
          <w:lang w:eastAsia="zh-TW"/>
        </w:rPr>
        <w:t>d</w:t>
      </w:r>
      <w:r w:rsidRPr="00330FB6">
        <w:rPr>
          <w:rFonts w:eastAsiaTheme="minorEastAsia"/>
          <w:sz w:val="22"/>
          <w:szCs w:val="22"/>
          <w:lang w:eastAsia="zh-TW"/>
        </w:rPr>
        <w:t xml:space="preserve">omain </w:t>
      </w:r>
      <w:r>
        <w:rPr>
          <w:rFonts w:eastAsiaTheme="minorEastAsia"/>
          <w:sz w:val="22"/>
          <w:szCs w:val="22"/>
          <w:lang w:eastAsia="zh-TW"/>
        </w:rPr>
        <w:t>a</w:t>
      </w:r>
      <w:r w:rsidRPr="00330FB6">
        <w:rPr>
          <w:rFonts w:eastAsiaTheme="minorEastAsia"/>
          <w:sz w:val="22"/>
          <w:szCs w:val="22"/>
          <w:lang w:eastAsia="zh-TW"/>
        </w:rPr>
        <w:t>daptations</w:t>
      </w:r>
    </w:p>
    <w:p w14:paraId="396A39FF" w14:textId="3BB34951" w:rsidR="00330FB6" w:rsidRPr="00330FB6" w:rsidRDefault="00330FB6" w:rsidP="00330FB6">
      <w:pPr>
        <w:pStyle w:val="ListParagraph"/>
        <w:numPr>
          <w:ilvl w:val="0"/>
          <w:numId w:val="21"/>
        </w:numPr>
        <w:rPr>
          <w:rFonts w:eastAsiaTheme="minorEastAsia"/>
          <w:sz w:val="22"/>
          <w:szCs w:val="22"/>
          <w:lang w:eastAsia="zh-TW"/>
        </w:rPr>
      </w:pPr>
      <w:r>
        <w:rPr>
          <w:rFonts w:eastAsiaTheme="minorEastAsia"/>
          <w:sz w:val="22"/>
          <w:szCs w:val="22"/>
          <w:lang w:eastAsia="zh-TW"/>
        </w:rPr>
        <w:t>(Section 3) Impacts and solutions for s</w:t>
      </w:r>
      <w:r w:rsidRPr="00330FB6">
        <w:rPr>
          <w:rFonts w:eastAsiaTheme="minorEastAsia"/>
          <w:sz w:val="22"/>
          <w:szCs w:val="22"/>
          <w:lang w:eastAsia="zh-TW"/>
        </w:rPr>
        <w:t xml:space="preserve">patial and </w:t>
      </w:r>
      <w:r>
        <w:rPr>
          <w:rFonts w:eastAsiaTheme="minorEastAsia"/>
          <w:sz w:val="22"/>
          <w:szCs w:val="22"/>
          <w:lang w:eastAsia="zh-TW"/>
        </w:rPr>
        <w:t>p</w:t>
      </w:r>
      <w:r w:rsidRPr="00330FB6">
        <w:rPr>
          <w:rFonts w:eastAsiaTheme="minorEastAsia"/>
          <w:sz w:val="22"/>
          <w:szCs w:val="22"/>
          <w:lang w:eastAsia="zh-TW"/>
        </w:rPr>
        <w:t xml:space="preserve">ower </w:t>
      </w:r>
      <w:r>
        <w:rPr>
          <w:rFonts w:eastAsiaTheme="minorEastAsia"/>
          <w:sz w:val="22"/>
          <w:szCs w:val="22"/>
          <w:lang w:eastAsia="zh-TW"/>
        </w:rPr>
        <w:t>d</w:t>
      </w:r>
      <w:r w:rsidRPr="00330FB6">
        <w:rPr>
          <w:rFonts w:eastAsiaTheme="minorEastAsia"/>
          <w:sz w:val="22"/>
          <w:szCs w:val="22"/>
          <w:lang w:eastAsia="zh-TW"/>
        </w:rPr>
        <w:t xml:space="preserve">omain </w:t>
      </w:r>
      <w:r>
        <w:rPr>
          <w:rFonts w:eastAsiaTheme="minorEastAsia"/>
          <w:sz w:val="22"/>
          <w:szCs w:val="22"/>
          <w:lang w:eastAsia="zh-TW"/>
        </w:rPr>
        <w:t>a</w:t>
      </w:r>
      <w:r w:rsidRPr="00330FB6">
        <w:rPr>
          <w:rFonts w:eastAsiaTheme="minorEastAsia"/>
          <w:sz w:val="22"/>
          <w:szCs w:val="22"/>
          <w:lang w:eastAsia="zh-TW"/>
        </w:rPr>
        <w:t>daptations for NES</w:t>
      </w:r>
    </w:p>
    <w:p w14:paraId="00060ACF" w14:textId="77777777" w:rsidR="00330FB6" w:rsidRDefault="00330FB6" w:rsidP="00330FB6">
      <w:pPr>
        <w:jc w:val="both"/>
        <w:rPr>
          <w:rFonts w:eastAsiaTheme="minorEastAsia"/>
          <w:sz w:val="22"/>
          <w:szCs w:val="22"/>
          <w:lang w:eastAsia="zh-TW"/>
        </w:rPr>
      </w:pPr>
    </w:p>
    <w:p w14:paraId="23DD85D9" w14:textId="77777777" w:rsidR="00330FB6" w:rsidRPr="00EB14F1" w:rsidRDefault="00330FB6" w:rsidP="00330FB6">
      <w:pPr>
        <w:jc w:val="both"/>
        <w:rPr>
          <w:rFonts w:eastAsia="DengXian"/>
          <w:sz w:val="22"/>
          <w:szCs w:val="22"/>
          <w:lang w:eastAsia="zh-CN"/>
        </w:rPr>
      </w:pPr>
    </w:p>
    <w:bookmarkEnd w:id="2"/>
    <w:p w14:paraId="61B763D2" w14:textId="525134FB" w:rsidR="00DD625E" w:rsidRPr="00162612" w:rsidRDefault="00EB14F1" w:rsidP="00DD625E">
      <w:pPr>
        <w:pStyle w:val="Heading1"/>
        <w:pBdr>
          <w:top w:val="single" w:sz="12" w:space="0" w:color="auto"/>
        </w:pBdr>
        <w:jc w:val="both"/>
        <w:rPr>
          <w:noProof/>
          <w:lang w:val="en-US" w:eastAsia="zh-TW"/>
        </w:rPr>
      </w:pPr>
      <w:r w:rsidRPr="00EB14F1">
        <w:rPr>
          <w:lang w:val="en-US"/>
        </w:rPr>
        <w:t xml:space="preserve">CSI Enhancements for Spatial and Power Domain Adaptations </w:t>
      </w:r>
    </w:p>
    <w:p w14:paraId="47A40543" w14:textId="1259E404" w:rsidR="00EB14F1" w:rsidRPr="00330FB6" w:rsidRDefault="00EB14F1" w:rsidP="00330FB6">
      <w:pPr>
        <w:jc w:val="both"/>
        <w:rPr>
          <w:rFonts w:eastAsia="DengXian"/>
          <w:sz w:val="22"/>
          <w:szCs w:val="22"/>
          <w:lang w:eastAsia="zh-CN"/>
        </w:rPr>
      </w:pPr>
      <w:r w:rsidRPr="00330FB6">
        <w:rPr>
          <w:rFonts w:eastAsia="DengXian"/>
          <w:sz w:val="22"/>
          <w:szCs w:val="22"/>
          <w:lang w:eastAsia="zh-CN"/>
        </w:rPr>
        <w:t xml:space="preserve">In this subsection, we will explain how channel state information (CSI) can be provided on candidate configurations with different active antenna number for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adaptation to achieve energy saving. We will cover both types of antenna disabling schemes: Type-1 and Type-2.</w:t>
      </w:r>
    </w:p>
    <w:p w14:paraId="7A6AB15B" w14:textId="77777777" w:rsidR="00EB14F1" w:rsidRPr="00330FB6" w:rsidRDefault="00EB14F1" w:rsidP="00330FB6">
      <w:pPr>
        <w:jc w:val="both"/>
        <w:rPr>
          <w:rFonts w:eastAsia="DengXian"/>
          <w:sz w:val="22"/>
          <w:szCs w:val="22"/>
          <w:lang w:eastAsia="zh-CN"/>
        </w:rPr>
      </w:pPr>
    </w:p>
    <w:p w14:paraId="6A22DDFA" w14:textId="07E714F7" w:rsidR="00EB14F1" w:rsidRPr="00330FB6" w:rsidRDefault="00EB14F1" w:rsidP="00330FB6">
      <w:pPr>
        <w:jc w:val="both"/>
        <w:rPr>
          <w:rFonts w:eastAsia="DengXian"/>
          <w:sz w:val="22"/>
          <w:szCs w:val="22"/>
          <w:lang w:eastAsia="zh-CN"/>
        </w:rPr>
      </w:pPr>
      <w:r w:rsidRPr="00330FB6">
        <w:rPr>
          <w:rFonts w:eastAsia="DengXian"/>
          <w:sz w:val="22"/>
          <w:szCs w:val="22"/>
          <w:lang w:eastAsia="zh-CN"/>
        </w:rPr>
        <w:t xml:space="preserve">Type-1 disabling is a scheme where some CSI-RS ports are turned off completely, while the remaining ports keep the same transmission power. This scheme can reduce the power consumption of the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by using </w:t>
      </w:r>
      <w:proofErr w:type="gramStart"/>
      <w:r w:rsidRPr="00330FB6">
        <w:rPr>
          <w:rFonts w:eastAsia="DengXian"/>
          <w:sz w:val="22"/>
          <w:szCs w:val="22"/>
          <w:lang w:eastAsia="zh-CN"/>
        </w:rPr>
        <w:t>less</w:t>
      </w:r>
      <w:proofErr w:type="gramEnd"/>
      <w:r w:rsidRPr="00330FB6">
        <w:rPr>
          <w:rFonts w:eastAsia="DengXian"/>
          <w:sz w:val="22"/>
          <w:szCs w:val="22"/>
          <w:lang w:eastAsia="zh-CN"/>
        </w:rPr>
        <w:t xml:space="preserve"> active antennas. The UE needs to report the CSI for different on-off combinations of CSI-RS ports that correspond to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energy saving candidate configurations. The power offset between CSI-RS and PDSCH or between CSI-RS and SSS is not expected to be changed.</w:t>
      </w:r>
    </w:p>
    <w:p w14:paraId="56AAABA4" w14:textId="77777777" w:rsidR="00EB14F1" w:rsidRPr="00330FB6" w:rsidRDefault="00EB14F1" w:rsidP="00330FB6">
      <w:pPr>
        <w:jc w:val="both"/>
        <w:rPr>
          <w:rFonts w:eastAsia="DengXian"/>
          <w:sz w:val="22"/>
          <w:szCs w:val="22"/>
          <w:lang w:eastAsia="zh-CN"/>
        </w:rPr>
      </w:pPr>
    </w:p>
    <w:p w14:paraId="6C879B07" w14:textId="49DB111B" w:rsidR="00EB14F1" w:rsidRPr="00330FB6" w:rsidRDefault="00EB14F1" w:rsidP="00330FB6">
      <w:pPr>
        <w:jc w:val="both"/>
        <w:rPr>
          <w:rFonts w:eastAsia="DengXian"/>
          <w:sz w:val="22"/>
          <w:szCs w:val="22"/>
          <w:lang w:eastAsia="zh-CN"/>
        </w:rPr>
      </w:pPr>
      <w:r w:rsidRPr="00330FB6">
        <w:rPr>
          <w:rFonts w:eastAsia="DengXian"/>
          <w:sz w:val="22"/>
          <w:szCs w:val="22"/>
          <w:lang w:eastAsia="zh-CN"/>
        </w:rPr>
        <w:t xml:space="preserve">Type-2 disabling is a scheme where some antenna elements within a CSI-RS port are turned off partially, while the total number of active CSI-RS ports remains the same. This scheme can also reduce the power consumption of the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by using less active antenna elements. The UE needs to report the CSI for different levels of partial off within a CSI-RS port that correspond to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energy saving candidate configurations. </w:t>
      </w:r>
      <w:r w:rsidR="00EB4BDC" w:rsidRPr="00330FB6">
        <w:rPr>
          <w:rFonts w:eastAsia="DengXian"/>
          <w:sz w:val="22"/>
          <w:szCs w:val="22"/>
          <w:lang w:eastAsia="zh-CN"/>
        </w:rPr>
        <w:t>Since it is observed that similar PMI and RI can be produced for the partial-off setting</w:t>
      </w:r>
      <w:r w:rsidR="00597A8B">
        <w:rPr>
          <w:rFonts w:eastAsia="DengXian"/>
          <w:sz w:val="22"/>
          <w:szCs w:val="22"/>
          <w:lang w:eastAsia="zh-CN"/>
        </w:rPr>
        <w:t xml:space="preserve"> </w:t>
      </w:r>
      <w:r w:rsidR="00597A8B">
        <w:rPr>
          <w:rFonts w:eastAsia="DengXian"/>
          <w:sz w:val="22"/>
          <w:szCs w:val="22"/>
          <w:lang w:eastAsia="zh-CN"/>
        </w:rPr>
        <w:fldChar w:fldCharType="begin"/>
      </w:r>
      <w:r w:rsidR="00597A8B">
        <w:rPr>
          <w:rFonts w:eastAsia="DengXian"/>
          <w:sz w:val="22"/>
          <w:szCs w:val="22"/>
          <w:lang w:eastAsia="zh-CN"/>
        </w:rPr>
        <w:instrText xml:space="preserve"> REF _Ref131801956 \n \h </w:instrText>
      </w:r>
      <w:r w:rsidR="00597A8B">
        <w:rPr>
          <w:rFonts w:eastAsia="DengXian"/>
          <w:sz w:val="22"/>
          <w:szCs w:val="22"/>
          <w:lang w:eastAsia="zh-CN"/>
        </w:rPr>
      </w:r>
      <w:r w:rsidR="00597A8B">
        <w:rPr>
          <w:rFonts w:eastAsia="DengXian"/>
          <w:sz w:val="22"/>
          <w:szCs w:val="22"/>
          <w:lang w:eastAsia="zh-CN"/>
        </w:rPr>
        <w:fldChar w:fldCharType="separate"/>
      </w:r>
      <w:r w:rsidR="00597A8B">
        <w:rPr>
          <w:rFonts w:eastAsia="DengXian"/>
          <w:sz w:val="22"/>
          <w:szCs w:val="22"/>
          <w:lang w:eastAsia="zh-CN"/>
        </w:rPr>
        <w:t>[3]</w:t>
      </w:r>
      <w:r w:rsidR="00597A8B">
        <w:rPr>
          <w:rFonts w:eastAsia="DengXian"/>
          <w:sz w:val="22"/>
          <w:szCs w:val="22"/>
          <w:lang w:eastAsia="zh-CN"/>
        </w:rPr>
        <w:fldChar w:fldCharType="end"/>
      </w:r>
      <w:r w:rsidR="00EB4BDC" w:rsidRPr="00330FB6">
        <w:rPr>
          <w:rFonts w:eastAsia="DengXian"/>
          <w:sz w:val="22"/>
          <w:szCs w:val="22"/>
          <w:lang w:eastAsia="zh-CN"/>
        </w:rPr>
        <w:t>, Type-2 disabling can be approximated as a setting with different</w:t>
      </w:r>
      <w:r w:rsidRPr="00330FB6">
        <w:rPr>
          <w:rFonts w:eastAsia="DengXian"/>
          <w:sz w:val="22"/>
          <w:szCs w:val="22"/>
          <w:lang w:eastAsia="zh-CN"/>
        </w:rPr>
        <w:t xml:space="preserve"> power offset between CSI-RS and PDSCH or between CSI-RS and SSS.</w:t>
      </w:r>
      <w:r w:rsidR="00EB4BDC" w:rsidRPr="00330FB6">
        <w:rPr>
          <w:rFonts w:eastAsia="DengXian"/>
          <w:sz w:val="22"/>
          <w:szCs w:val="22"/>
          <w:lang w:eastAsia="zh-CN"/>
        </w:rPr>
        <w:t xml:space="preserve"> The granularity of the power offset can be made finer </w:t>
      </w:r>
      <w:proofErr w:type="gramStart"/>
      <w:r w:rsidR="00EB4BDC" w:rsidRPr="00330FB6">
        <w:rPr>
          <w:rFonts w:eastAsia="DengXian"/>
          <w:sz w:val="22"/>
          <w:szCs w:val="22"/>
          <w:lang w:eastAsia="zh-CN"/>
        </w:rPr>
        <w:t>in order to</w:t>
      </w:r>
      <w:proofErr w:type="gramEnd"/>
      <w:r w:rsidR="00EB4BDC" w:rsidRPr="00330FB6">
        <w:rPr>
          <w:rFonts w:eastAsia="DengXian"/>
          <w:sz w:val="22"/>
          <w:szCs w:val="22"/>
          <w:lang w:eastAsia="zh-CN"/>
        </w:rPr>
        <w:t xml:space="preserve"> minimize such approximation error.</w:t>
      </w:r>
    </w:p>
    <w:p w14:paraId="29533D53" w14:textId="10A51021" w:rsidR="00EB14F1" w:rsidRPr="00330FB6" w:rsidRDefault="00EB14F1" w:rsidP="00330FB6">
      <w:pPr>
        <w:jc w:val="both"/>
        <w:rPr>
          <w:rFonts w:eastAsia="DengXian"/>
          <w:sz w:val="22"/>
          <w:szCs w:val="22"/>
          <w:lang w:eastAsia="zh-CN"/>
        </w:rPr>
      </w:pPr>
    </w:p>
    <w:p w14:paraId="27688C2B" w14:textId="7C83BA5C" w:rsidR="00EB4BDC" w:rsidRPr="00330FB6" w:rsidRDefault="00EB4BDC" w:rsidP="00330FB6">
      <w:pPr>
        <w:pStyle w:val="Caption"/>
        <w:spacing w:before="0" w:after="0"/>
        <w:rPr>
          <w:sz w:val="22"/>
          <w:szCs w:val="22"/>
        </w:rPr>
      </w:pPr>
      <w:bookmarkStart w:id="3" w:name="_Ref131802061"/>
      <w:r w:rsidRPr="00330FB6">
        <w:rPr>
          <w:sz w:val="22"/>
          <w:szCs w:val="22"/>
        </w:rPr>
        <w:t xml:space="preserve">Observation </w:t>
      </w:r>
      <w:r w:rsidRPr="00330FB6">
        <w:rPr>
          <w:sz w:val="22"/>
          <w:szCs w:val="22"/>
        </w:rPr>
        <w:fldChar w:fldCharType="begin"/>
      </w:r>
      <w:r w:rsidRPr="00330FB6">
        <w:rPr>
          <w:sz w:val="22"/>
          <w:szCs w:val="22"/>
        </w:rPr>
        <w:instrText xml:space="preserve"> SEQ Observation \* ARABIC </w:instrText>
      </w:r>
      <w:r w:rsidRPr="00330FB6">
        <w:rPr>
          <w:sz w:val="22"/>
          <w:szCs w:val="22"/>
        </w:rPr>
        <w:fldChar w:fldCharType="separate"/>
      </w:r>
      <w:r w:rsidRPr="00330FB6">
        <w:rPr>
          <w:noProof/>
          <w:sz w:val="22"/>
          <w:szCs w:val="22"/>
        </w:rPr>
        <w:t>1</w:t>
      </w:r>
      <w:r w:rsidRPr="00330FB6">
        <w:rPr>
          <w:sz w:val="22"/>
          <w:szCs w:val="22"/>
        </w:rPr>
        <w:fldChar w:fldCharType="end"/>
      </w:r>
      <w:r w:rsidRPr="00330FB6">
        <w:rPr>
          <w:sz w:val="22"/>
          <w:szCs w:val="22"/>
        </w:rPr>
        <w:t xml:space="preserve">: For ‘Type-2 disabling’, partial-off of active antenna elements in a CSI-RS port likely leads to the same PMI and RI but different CQI value. Effectively, it can be approximated as a different PDSCH power offset.  </w:t>
      </w:r>
      <w:proofErr w:type="gramStart"/>
      <w:r w:rsidRPr="00330FB6">
        <w:rPr>
          <w:sz w:val="22"/>
          <w:szCs w:val="22"/>
        </w:rPr>
        <w:t>In order to</w:t>
      </w:r>
      <w:proofErr w:type="gramEnd"/>
      <w:r w:rsidRPr="00330FB6">
        <w:rPr>
          <w:sz w:val="22"/>
          <w:szCs w:val="22"/>
        </w:rPr>
        <w:t xml:space="preserve"> minimize the approximation error, </w:t>
      </w:r>
      <w:r w:rsidRPr="00330FB6">
        <w:rPr>
          <w:rFonts w:eastAsia="DengXian"/>
          <w:sz w:val="22"/>
          <w:szCs w:val="22"/>
          <w:lang w:eastAsia="zh-CN"/>
        </w:rPr>
        <w:t>t</w:t>
      </w:r>
      <w:r w:rsidRPr="00330FB6">
        <w:rPr>
          <w:rFonts w:eastAsia="DengXian"/>
          <w:sz w:val="22"/>
          <w:szCs w:val="22"/>
          <w:lang w:eastAsia="zh-CN"/>
        </w:rPr>
        <w:t>he granularity of the power offset can be made finer</w:t>
      </w:r>
      <w:r w:rsidRPr="00330FB6">
        <w:rPr>
          <w:rFonts w:eastAsia="DengXian"/>
          <w:sz w:val="22"/>
          <w:szCs w:val="22"/>
          <w:lang w:eastAsia="zh-CN"/>
        </w:rPr>
        <w:t>.</w:t>
      </w:r>
      <w:bookmarkEnd w:id="3"/>
    </w:p>
    <w:p w14:paraId="61B1F72D" w14:textId="77777777" w:rsidR="00EB4BDC" w:rsidRPr="00330FB6" w:rsidRDefault="00EB4BDC" w:rsidP="00330FB6">
      <w:pPr>
        <w:jc w:val="both"/>
        <w:rPr>
          <w:rFonts w:eastAsia="DengXian"/>
          <w:sz w:val="22"/>
          <w:szCs w:val="22"/>
          <w:lang w:eastAsia="zh-CN"/>
        </w:rPr>
      </w:pPr>
    </w:p>
    <w:p w14:paraId="796474A3" w14:textId="77777777" w:rsidR="00EB14F1" w:rsidRPr="00330FB6" w:rsidRDefault="00EB14F1" w:rsidP="00330FB6">
      <w:pPr>
        <w:jc w:val="both"/>
        <w:rPr>
          <w:rFonts w:eastAsia="DengXian"/>
          <w:sz w:val="22"/>
          <w:szCs w:val="22"/>
          <w:lang w:eastAsia="zh-CN"/>
        </w:rPr>
      </w:pPr>
      <w:r w:rsidRPr="00330FB6">
        <w:rPr>
          <w:rFonts w:eastAsia="DengXian"/>
          <w:sz w:val="22"/>
          <w:szCs w:val="22"/>
          <w:lang w:eastAsia="zh-CN"/>
        </w:rPr>
        <w:t>To support Type-1 disabling while reusing existing CSI framework as much possible, we suggest that the UE evaluates and reports multiple values of '</w:t>
      </w:r>
      <w:proofErr w:type="spellStart"/>
      <w:r w:rsidRPr="00330FB6">
        <w:rPr>
          <w:rFonts w:eastAsia="DengXian"/>
          <w:sz w:val="22"/>
          <w:szCs w:val="22"/>
          <w:lang w:eastAsia="zh-CN"/>
        </w:rPr>
        <w:t>nrofPorts</w:t>
      </w:r>
      <w:proofErr w:type="spellEnd"/>
      <w:r w:rsidRPr="00330FB6">
        <w:rPr>
          <w:rFonts w:eastAsia="DengXian"/>
          <w:sz w:val="22"/>
          <w:szCs w:val="22"/>
          <w:lang w:eastAsia="zh-CN"/>
        </w:rPr>
        <w:t xml:space="preserve">' based on a given NZP-CSI-RS-resource configuration. For example, if the NZP-CSI-RS-resource configuration has four ports, the UE can report the CSI for </w:t>
      </w:r>
      <w:proofErr w:type="spellStart"/>
      <w:r w:rsidRPr="00330FB6">
        <w:rPr>
          <w:rFonts w:eastAsia="DengXian"/>
          <w:sz w:val="22"/>
          <w:szCs w:val="22"/>
          <w:lang w:eastAsia="zh-CN"/>
        </w:rPr>
        <w:t>nrofPorts</w:t>
      </w:r>
      <w:proofErr w:type="spellEnd"/>
      <w:r w:rsidRPr="00330FB6">
        <w:rPr>
          <w:rFonts w:eastAsia="DengXian"/>
          <w:sz w:val="22"/>
          <w:szCs w:val="22"/>
          <w:lang w:eastAsia="zh-CN"/>
        </w:rPr>
        <w:t xml:space="preserve"> = 4, 3, 2, and 1, corresponding to different on-off combinations of CSI-RS ports.</w:t>
      </w:r>
    </w:p>
    <w:p w14:paraId="1DDB891A" w14:textId="77777777" w:rsidR="00EB14F1" w:rsidRPr="00330FB6" w:rsidRDefault="00EB14F1" w:rsidP="00330FB6">
      <w:pPr>
        <w:jc w:val="both"/>
        <w:rPr>
          <w:rFonts w:eastAsia="DengXian"/>
          <w:sz w:val="22"/>
          <w:szCs w:val="22"/>
          <w:lang w:eastAsia="zh-CN"/>
        </w:rPr>
      </w:pPr>
    </w:p>
    <w:p w14:paraId="0A2775E7" w14:textId="36AC0A0B" w:rsidR="00EB14F1" w:rsidRPr="00330FB6" w:rsidRDefault="00EB14F1" w:rsidP="00330FB6">
      <w:pPr>
        <w:jc w:val="both"/>
        <w:rPr>
          <w:rFonts w:eastAsia="DengXian"/>
          <w:sz w:val="22"/>
          <w:szCs w:val="22"/>
          <w:lang w:eastAsia="zh-CN"/>
        </w:rPr>
      </w:pPr>
      <w:r w:rsidRPr="00330FB6">
        <w:rPr>
          <w:rFonts w:eastAsia="DengXian"/>
          <w:sz w:val="22"/>
          <w:szCs w:val="22"/>
          <w:lang w:eastAsia="zh-CN"/>
        </w:rPr>
        <w:t>To support Type-2 disabling while reusing existing CSI framework as much possible, we suggest that the UE evaluates and reports multiple values of '</w:t>
      </w:r>
      <w:proofErr w:type="spellStart"/>
      <w:r w:rsidRPr="00330FB6">
        <w:rPr>
          <w:rFonts w:eastAsia="DengXian"/>
          <w:sz w:val="22"/>
          <w:szCs w:val="22"/>
          <w:lang w:eastAsia="zh-CN"/>
        </w:rPr>
        <w:t>powerControlOffset</w:t>
      </w:r>
      <w:proofErr w:type="spellEnd"/>
      <w:r w:rsidRPr="00330FB6">
        <w:rPr>
          <w:rFonts w:eastAsia="DengXian"/>
          <w:sz w:val="22"/>
          <w:szCs w:val="22"/>
          <w:lang w:eastAsia="zh-CN"/>
        </w:rPr>
        <w:t>' or '</w:t>
      </w:r>
      <w:proofErr w:type="spellStart"/>
      <w:r w:rsidRPr="00330FB6">
        <w:rPr>
          <w:rFonts w:eastAsia="DengXian"/>
          <w:sz w:val="22"/>
          <w:szCs w:val="22"/>
          <w:lang w:eastAsia="zh-CN"/>
        </w:rPr>
        <w:t>powerControlOffsetSS</w:t>
      </w:r>
      <w:proofErr w:type="spellEnd"/>
      <w:r w:rsidRPr="00330FB6">
        <w:rPr>
          <w:rFonts w:eastAsia="DengXian"/>
          <w:sz w:val="22"/>
          <w:szCs w:val="22"/>
          <w:lang w:eastAsia="zh-CN"/>
        </w:rPr>
        <w:t xml:space="preserve">' based on a given NZP-CSI-RS-resource configuration. For example, if the NZP-CSI-RS-resource configuration has four ports with partial off within each port, the UE can report the CSI for different values of </w:t>
      </w:r>
      <w:proofErr w:type="spellStart"/>
      <w:r w:rsidRPr="00330FB6">
        <w:rPr>
          <w:rFonts w:eastAsia="DengXian"/>
          <w:sz w:val="22"/>
          <w:szCs w:val="22"/>
          <w:lang w:eastAsia="zh-CN"/>
        </w:rPr>
        <w:t>powerControlOffset</w:t>
      </w:r>
      <w:proofErr w:type="spellEnd"/>
      <w:r w:rsidRPr="00330FB6">
        <w:rPr>
          <w:rFonts w:eastAsia="DengXian"/>
          <w:sz w:val="22"/>
          <w:szCs w:val="22"/>
          <w:lang w:eastAsia="zh-CN"/>
        </w:rPr>
        <w:t xml:space="preserve"> or </w:t>
      </w:r>
      <w:proofErr w:type="spellStart"/>
      <w:r w:rsidRPr="00330FB6">
        <w:rPr>
          <w:rFonts w:eastAsia="DengXian"/>
          <w:sz w:val="22"/>
          <w:szCs w:val="22"/>
          <w:lang w:eastAsia="zh-CN"/>
        </w:rPr>
        <w:t>powerControlOffsetSS</w:t>
      </w:r>
      <w:proofErr w:type="spellEnd"/>
      <w:r w:rsidRPr="00330FB6">
        <w:rPr>
          <w:rFonts w:eastAsia="DengXian"/>
          <w:sz w:val="22"/>
          <w:szCs w:val="22"/>
          <w:lang w:eastAsia="zh-CN"/>
        </w:rPr>
        <w:t xml:space="preserve"> that reflect the reduced transmission power due to less active antenna elements.</w:t>
      </w:r>
      <w:r w:rsidR="00EB4BDC" w:rsidRPr="00330FB6">
        <w:rPr>
          <w:rFonts w:eastAsia="DengXian"/>
          <w:sz w:val="22"/>
          <w:szCs w:val="22"/>
          <w:lang w:eastAsia="zh-CN"/>
        </w:rPr>
        <w:t xml:space="preserve"> It is noticed that s</w:t>
      </w:r>
      <w:r w:rsidR="00EB4BDC" w:rsidRPr="00330FB6">
        <w:rPr>
          <w:rFonts w:eastAsia="DengXian"/>
          <w:sz w:val="22"/>
          <w:szCs w:val="22"/>
          <w:lang w:eastAsia="zh-CN"/>
        </w:rPr>
        <w:t>election of '</w:t>
      </w:r>
      <w:proofErr w:type="spellStart"/>
      <w:r w:rsidR="00EB4BDC" w:rsidRPr="00330FB6">
        <w:rPr>
          <w:rFonts w:eastAsia="DengXian"/>
          <w:sz w:val="22"/>
          <w:szCs w:val="22"/>
          <w:lang w:eastAsia="zh-CN"/>
        </w:rPr>
        <w:t>powerControlOffsetSS</w:t>
      </w:r>
      <w:proofErr w:type="spellEnd"/>
      <w:r w:rsidR="00EB4BDC" w:rsidRPr="00330FB6">
        <w:rPr>
          <w:rFonts w:eastAsia="DengXian"/>
          <w:sz w:val="22"/>
          <w:szCs w:val="22"/>
          <w:lang w:eastAsia="zh-CN"/>
        </w:rPr>
        <w:t>' or '</w:t>
      </w:r>
      <w:proofErr w:type="spellStart"/>
      <w:r w:rsidR="00EB4BDC" w:rsidRPr="00330FB6">
        <w:rPr>
          <w:rFonts w:eastAsia="DengXian"/>
          <w:sz w:val="22"/>
          <w:szCs w:val="22"/>
          <w:lang w:eastAsia="zh-CN"/>
        </w:rPr>
        <w:t>powerControlOffset</w:t>
      </w:r>
      <w:proofErr w:type="spellEnd"/>
      <w:r w:rsidR="00EB4BDC" w:rsidRPr="00330FB6">
        <w:rPr>
          <w:rFonts w:eastAsia="DengXian"/>
          <w:sz w:val="22"/>
          <w:szCs w:val="22"/>
          <w:lang w:eastAsia="zh-CN"/>
        </w:rPr>
        <w:t xml:space="preserve">' can depend on </w:t>
      </w:r>
      <w:proofErr w:type="gramStart"/>
      <w:r w:rsidR="00EB4BDC" w:rsidRPr="00330FB6">
        <w:rPr>
          <w:rFonts w:eastAsia="DengXian"/>
          <w:sz w:val="22"/>
          <w:szCs w:val="22"/>
          <w:lang w:eastAsia="zh-CN"/>
        </w:rPr>
        <w:t>whether or not</w:t>
      </w:r>
      <w:proofErr w:type="gramEnd"/>
      <w:r w:rsidR="00EB4BDC" w:rsidRPr="00330FB6">
        <w:rPr>
          <w:rFonts w:eastAsia="DengXian"/>
          <w:sz w:val="22"/>
          <w:szCs w:val="22"/>
          <w:lang w:eastAsia="zh-CN"/>
        </w:rPr>
        <w:t xml:space="preserve"> </w:t>
      </w:r>
      <w:r w:rsidR="00EB4BDC" w:rsidRPr="00330FB6">
        <w:rPr>
          <w:rFonts w:eastAsia="DengXian"/>
          <w:sz w:val="22"/>
          <w:szCs w:val="22"/>
          <w:lang w:eastAsia="zh-CN"/>
        </w:rPr>
        <w:t>CSI-RS</w:t>
      </w:r>
      <w:r w:rsidR="00EB4BDC" w:rsidRPr="00330FB6">
        <w:rPr>
          <w:rFonts w:eastAsia="DengXian"/>
          <w:sz w:val="22"/>
          <w:szCs w:val="22"/>
          <w:lang w:eastAsia="zh-CN"/>
        </w:rPr>
        <w:t xml:space="preserve"> power is adjusted per spatial and power domain adaptation.</w:t>
      </w:r>
    </w:p>
    <w:p w14:paraId="26E2CF06" w14:textId="77777777" w:rsidR="00EB14F1" w:rsidRPr="00330FB6" w:rsidRDefault="00EB14F1" w:rsidP="00330FB6">
      <w:pPr>
        <w:jc w:val="both"/>
        <w:rPr>
          <w:rFonts w:eastAsia="DengXian"/>
          <w:sz w:val="22"/>
          <w:szCs w:val="22"/>
          <w:lang w:eastAsia="zh-CN"/>
        </w:rPr>
      </w:pPr>
    </w:p>
    <w:p w14:paraId="097E73FF" w14:textId="5DB290E2" w:rsidR="001C0EBE" w:rsidRPr="00330FB6" w:rsidRDefault="00EB14F1" w:rsidP="00330FB6">
      <w:pPr>
        <w:jc w:val="both"/>
        <w:rPr>
          <w:rFonts w:eastAsia="DengXian"/>
          <w:sz w:val="22"/>
          <w:szCs w:val="22"/>
          <w:lang w:eastAsia="zh-CN"/>
        </w:rPr>
      </w:pPr>
      <w:r w:rsidRPr="00330FB6">
        <w:rPr>
          <w:rFonts w:eastAsia="DengXian"/>
          <w:sz w:val="22"/>
          <w:szCs w:val="22"/>
          <w:lang w:eastAsia="zh-CN"/>
        </w:rPr>
        <w:t>By the above, we can define a 'spatial adaptation pattern' as an augmented configuration based on an NZP-CSI-RS resource configuration that include a target value of '</w:t>
      </w:r>
      <w:proofErr w:type="spellStart"/>
      <w:r w:rsidRPr="00330FB6">
        <w:rPr>
          <w:rFonts w:eastAsia="DengXian"/>
          <w:sz w:val="22"/>
          <w:szCs w:val="22"/>
          <w:lang w:eastAsia="zh-CN"/>
        </w:rPr>
        <w:t>nrofPorts</w:t>
      </w:r>
      <w:proofErr w:type="spellEnd"/>
      <w:r w:rsidRPr="00330FB6">
        <w:rPr>
          <w:rFonts w:eastAsia="DengXian"/>
          <w:sz w:val="22"/>
          <w:szCs w:val="22"/>
          <w:lang w:eastAsia="zh-CN"/>
        </w:rPr>
        <w:t>' and a list of candidate values of '</w:t>
      </w:r>
      <w:proofErr w:type="spellStart"/>
      <w:r w:rsidRPr="00330FB6">
        <w:rPr>
          <w:rFonts w:eastAsia="DengXian"/>
          <w:sz w:val="22"/>
          <w:szCs w:val="22"/>
          <w:lang w:eastAsia="zh-CN"/>
        </w:rPr>
        <w:t>powerControlOffset</w:t>
      </w:r>
      <w:proofErr w:type="spellEnd"/>
      <w:r w:rsidRPr="00330FB6">
        <w:rPr>
          <w:rFonts w:eastAsia="DengXian"/>
          <w:sz w:val="22"/>
          <w:szCs w:val="22"/>
          <w:lang w:eastAsia="zh-CN"/>
        </w:rPr>
        <w:t>' or '</w:t>
      </w:r>
      <w:proofErr w:type="spellStart"/>
      <w:r w:rsidRPr="00330FB6">
        <w:rPr>
          <w:rFonts w:eastAsia="DengXian"/>
          <w:sz w:val="22"/>
          <w:szCs w:val="22"/>
          <w:lang w:eastAsia="zh-CN"/>
        </w:rPr>
        <w:t>powerControlOffsetSS</w:t>
      </w:r>
      <w:proofErr w:type="spellEnd"/>
      <w:r w:rsidRPr="00330FB6">
        <w:rPr>
          <w:rFonts w:eastAsia="DengXian"/>
          <w:sz w:val="22"/>
          <w:szCs w:val="22"/>
          <w:lang w:eastAsia="zh-CN"/>
        </w:rPr>
        <w:t>'. CSI processing for a 'spatial adaptation pattern' can produce a common PMI</w:t>
      </w:r>
      <w:r w:rsidR="00EB4BDC" w:rsidRPr="00330FB6">
        <w:rPr>
          <w:rFonts w:eastAsia="DengXian"/>
          <w:sz w:val="22"/>
          <w:szCs w:val="22"/>
          <w:lang w:eastAsia="zh-CN"/>
        </w:rPr>
        <w:t xml:space="preserve"> and RI</w:t>
      </w:r>
      <w:r w:rsidRPr="00330FB6">
        <w:rPr>
          <w:rFonts w:eastAsia="DengXian"/>
          <w:sz w:val="22"/>
          <w:szCs w:val="22"/>
          <w:lang w:eastAsia="zh-CN"/>
        </w:rPr>
        <w:t xml:space="preserve"> but different CQI values corresponding to different candidate power offset values. By including multiple spatial adaptation configurations </w:t>
      </w:r>
      <w:r w:rsidR="00EB4BDC" w:rsidRPr="00330FB6">
        <w:rPr>
          <w:rFonts w:eastAsia="DengXian"/>
          <w:sz w:val="22"/>
          <w:szCs w:val="22"/>
          <w:lang w:eastAsia="zh-CN"/>
        </w:rPr>
        <w:t xml:space="preserve">in </w:t>
      </w:r>
      <w:r w:rsidRPr="00330FB6">
        <w:rPr>
          <w:rFonts w:eastAsia="DengXian"/>
          <w:sz w:val="22"/>
          <w:szCs w:val="22"/>
          <w:lang w:eastAsia="zh-CN"/>
        </w:rPr>
        <w:t>CSI report</w:t>
      </w:r>
      <w:r w:rsidR="00EB4BDC" w:rsidRPr="00330FB6">
        <w:rPr>
          <w:rFonts w:eastAsia="DengXian"/>
          <w:sz w:val="22"/>
          <w:szCs w:val="22"/>
          <w:lang w:eastAsia="zh-CN"/>
        </w:rPr>
        <w:t>(s)</w:t>
      </w:r>
      <w:r w:rsidRPr="00330FB6">
        <w:rPr>
          <w:rFonts w:eastAsia="DengXian"/>
          <w:sz w:val="22"/>
          <w:szCs w:val="22"/>
          <w:lang w:eastAsia="zh-CN"/>
        </w:rPr>
        <w:t xml:space="preserv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w:t>
      </w:r>
      <w:r w:rsidR="00EB4BDC" w:rsidRPr="00330FB6">
        <w:rPr>
          <w:rFonts w:eastAsia="DengXian"/>
          <w:sz w:val="22"/>
          <w:szCs w:val="22"/>
          <w:lang w:eastAsia="zh-CN"/>
        </w:rPr>
        <w:t>can</w:t>
      </w:r>
      <w:r w:rsidRPr="00330FB6">
        <w:rPr>
          <w:rFonts w:eastAsia="DengXian"/>
          <w:sz w:val="22"/>
          <w:szCs w:val="22"/>
          <w:lang w:eastAsia="zh-CN"/>
        </w:rPr>
        <w:t xml:space="preserve"> collect </w:t>
      </w:r>
      <w:r w:rsidR="00EB4BDC" w:rsidRPr="00330FB6">
        <w:rPr>
          <w:rFonts w:eastAsia="DengXian"/>
          <w:sz w:val="22"/>
          <w:szCs w:val="22"/>
          <w:lang w:eastAsia="zh-CN"/>
        </w:rPr>
        <w:t xml:space="preserve">sufficient </w:t>
      </w:r>
      <w:r w:rsidRPr="00330FB6">
        <w:rPr>
          <w:rFonts w:eastAsia="DengXian"/>
          <w:sz w:val="22"/>
          <w:szCs w:val="22"/>
          <w:lang w:eastAsia="zh-CN"/>
        </w:rPr>
        <w:t xml:space="preserve">information for ‘Type-1 disabling’ and/or ‘Type-2 disabling’ </w:t>
      </w:r>
      <w:proofErr w:type="gramStart"/>
      <w:r w:rsidRPr="00330FB6">
        <w:rPr>
          <w:rFonts w:eastAsia="DengXian"/>
          <w:sz w:val="22"/>
          <w:szCs w:val="22"/>
          <w:lang w:eastAsia="zh-CN"/>
        </w:rPr>
        <w:t>so as to</w:t>
      </w:r>
      <w:proofErr w:type="gramEnd"/>
      <w:r w:rsidRPr="00330FB6">
        <w:rPr>
          <w:rFonts w:eastAsia="DengXian"/>
          <w:sz w:val="22"/>
          <w:szCs w:val="22"/>
          <w:lang w:eastAsia="zh-CN"/>
        </w:rPr>
        <w:t xml:space="preserve"> achieve the best adaptation for network energy saving.</w:t>
      </w:r>
      <w:r w:rsidR="00634B49" w:rsidRPr="00330FB6">
        <w:rPr>
          <w:rFonts w:eastAsia="DengXian"/>
          <w:sz w:val="22"/>
          <w:szCs w:val="22"/>
          <w:lang w:eastAsia="zh-CN"/>
        </w:rPr>
        <w:t xml:space="preserve"> </w:t>
      </w:r>
    </w:p>
    <w:p w14:paraId="266A637F" w14:textId="77777777" w:rsidR="001C0EBE" w:rsidRPr="00330FB6" w:rsidRDefault="001C0EBE" w:rsidP="00330FB6">
      <w:pPr>
        <w:jc w:val="both"/>
        <w:rPr>
          <w:rFonts w:eastAsia="DengXian"/>
          <w:sz w:val="22"/>
          <w:szCs w:val="22"/>
          <w:lang w:eastAsia="zh-CN"/>
        </w:rPr>
      </w:pPr>
    </w:p>
    <w:p w14:paraId="3970352B" w14:textId="72498166" w:rsidR="00EB14F1" w:rsidRDefault="00634B49" w:rsidP="00330FB6">
      <w:pPr>
        <w:jc w:val="both"/>
        <w:rPr>
          <w:rFonts w:eastAsia="DengXian"/>
          <w:sz w:val="22"/>
          <w:szCs w:val="22"/>
          <w:lang w:eastAsia="zh-CN"/>
        </w:rPr>
      </w:pPr>
      <w:r w:rsidRPr="00330FB6">
        <w:rPr>
          <w:rFonts w:eastAsia="DengXian"/>
          <w:sz w:val="22"/>
          <w:szCs w:val="22"/>
          <w:lang w:eastAsia="zh-CN"/>
        </w:rPr>
        <w:t xml:space="preserve">In response of previous agreements, the following </w:t>
      </w:r>
      <w:r w:rsidR="00EB4BDC" w:rsidRPr="00330FB6">
        <w:rPr>
          <w:rFonts w:eastAsia="DengXian"/>
          <w:sz w:val="22"/>
          <w:szCs w:val="22"/>
          <w:lang w:eastAsia="zh-CN"/>
        </w:rPr>
        <w:t xml:space="preserve">observation and </w:t>
      </w:r>
      <w:r w:rsidRPr="00330FB6">
        <w:rPr>
          <w:rFonts w:eastAsia="DengXian"/>
          <w:sz w:val="22"/>
          <w:szCs w:val="22"/>
          <w:lang w:eastAsia="zh-CN"/>
        </w:rPr>
        <w:t>proposals are provided:</w:t>
      </w:r>
    </w:p>
    <w:p w14:paraId="08F616AD" w14:textId="77777777" w:rsidR="00330FB6" w:rsidRPr="00330FB6" w:rsidRDefault="00330FB6" w:rsidP="00330FB6">
      <w:pPr>
        <w:jc w:val="both"/>
        <w:rPr>
          <w:rFonts w:eastAsia="DengXian"/>
          <w:sz w:val="22"/>
          <w:szCs w:val="22"/>
          <w:lang w:eastAsia="zh-CN"/>
        </w:rPr>
      </w:pPr>
    </w:p>
    <w:p w14:paraId="285CCC06" w14:textId="75612FA4" w:rsidR="001C0EBE" w:rsidRPr="00330FB6" w:rsidRDefault="001C0EBE" w:rsidP="00330FB6">
      <w:pPr>
        <w:pStyle w:val="Caption"/>
        <w:spacing w:before="0" w:after="0"/>
        <w:rPr>
          <w:rFonts w:eastAsia="DengXian"/>
          <w:sz w:val="22"/>
          <w:szCs w:val="22"/>
          <w:lang w:eastAsia="zh-CN"/>
        </w:rPr>
      </w:pPr>
      <w:bookmarkStart w:id="4" w:name="_Ref131802078"/>
      <w:r w:rsidRPr="00330FB6">
        <w:rPr>
          <w:sz w:val="22"/>
          <w:szCs w:val="22"/>
        </w:rPr>
        <w:t xml:space="preserve">Proposal </w:t>
      </w:r>
      <w:r w:rsidRPr="00330FB6">
        <w:rPr>
          <w:sz w:val="22"/>
          <w:szCs w:val="22"/>
        </w:rPr>
        <w:fldChar w:fldCharType="begin"/>
      </w:r>
      <w:r w:rsidRPr="00330FB6">
        <w:rPr>
          <w:sz w:val="22"/>
          <w:szCs w:val="22"/>
        </w:rPr>
        <w:instrText xml:space="preserve"> SEQ Proposal \* ARABIC </w:instrText>
      </w:r>
      <w:r w:rsidRPr="00330FB6">
        <w:rPr>
          <w:sz w:val="22"/>
          <w:szCs w:val="22"/>
        </w:rPr>
        <w:fldChar w:fldCharType="separate"/>
      </w:r>
      <w:r w:rsidR="00330FB6" w:rsidRPr="00330FB6">
        <w:rPr>
          <w:noProof/>
          <w:sz w:val="22"/>
          <w:szCs w:val="22"/>
        </w:rPr>
        <w:t>1</w:t>
      </w:r>
      <w:r w:rsidRPr="00330FB6">
        <w:rPr>
          <w:sz w:val="22"/>
          <w:szCs w:val="22"/>
        </w:rPr>
        <w:fldChar w:fldCharType="end"/>
      </w:r>
      <w:r w:rsidRPr="00330FB6">
        <w:rPr>
          <w:sz w:val="22"/>
          <w:szCs w:val="22"/>
        </w:rPr>
        <w:t xml:space="preserve">: </w:t>
      </w:r>
      <w:r w:rsidRPr="00330FB6">
        <w:rPr>
          <w:rFonts w:eastAsia="DengXian"/>
          <w:sz w:val="22"/>
          <w:szCs w:val="22"/>
          <w:lang w:eastAsia="zh-CN"/>
        </w:rPr>
        <w:t>A 'spatial adaptation pattern' is an augmented configuration based on an NZP-CSI-RS resource configuration that include the associated NZP-CSI-RS-</w:t>
      </w:r>
      <w:proofErr w:type="spellStart"/>
      <w:r w:rsidRPr="00330FB6">
        <w:rPr>
          <w:rFonts w:eastAsia="DengXian"/>
          <w:sz w:val="22"/>
          <w:szCs w:val="22"/>
          <w:lang w:eastAsia="zh-CN"/>
        </w:rPr>
        <w:t>ResourceId</w:t>
      </w:r>
      <w:proofErr w:type="spellEnd"/>
      <w:r w:rsidRPr="00330FB6">
        <w:rPr>
          <w:rFonts w:eastAsia="DengXian"/>
          <w:sz w:val="22"/>
          <w:szCs w:val="22"/>
          <w:lang w:eastAsia="zh-CN"/>
        </w:rPr>
        <w:t>, a target value of '</w:t>
      </w:r>
      <w:proofErr w:type="spellStart"/>
      <w:r w:rsidRPr="00330FB6">
        <w:rPr>
          <w:rFonts w:eastAsia="DengXian"/>
          <w:sz w:val="22"/>
          <w:szCs w:val="22"/>
          <w:lang w:eastAsia="zh-CN"/>
        </w:rPr>
        <w:t>nrofPorts</w:t>
      </w:r>
      <w:proofErr w:type="spellEnd"/>
      <w:r w:rsidRPr="00330FB6">
        <w:rPr>
          <w:rFonts w:eastAsia="DengXian"/>
          <w:sz w:val="22"/>
          <w:szCs w:val="22"/>
          <w:lang w:eastAsia="zh-CN"/>
        </w:rPr>
        <w:t xml:space="preserve">' and </w:t>
      </w:r>
      <w:r w:rsidRPr="00330FB6">
        <w:rPr>
          <w:rFonts w:eastAsia="DengXian"/>
          <w:sz w:val="22"/>
          <w:szCs w:val="22"/>
          <w:u w:val="single"/>
          <w:lang w:eastAsia="zh-CN"/>
        </w:rPr>
        <w:t>a list of</w:t>
      </w:r>
      <w:r w:rsidRPr="00330FB6">
        <w:rPr>
          <w:rFonts w:eastAsia="DengXian"/>
          <w:sz w:val="22"/>
          <w:szCs w:val="22"/>
          <w:lang w:eastAsia="zh-CN"/>
        </w:rPr>
        <w:t xml:space="preserve"> candidate values of '</w:t>
      </w:r>
      <w:proofErr w:type="spellStart"/>
      <w:r w:rsidRPr="00330FB6">
        <w:rPr>
          <w:rFonts w:eastAsia="DengXian"/>
          <w:sz w:val="22"/>
          <w:szCs w:val="22"/>
          <w:lang w:eastAsia="zh-CN"/>
        </w:rPr>
        <w:t>powerControlOffset</w:t>
      </w:r>
      <w:proofErr w:type="spellEnd"/>
      <w:r w:rsidRPr="00330FB6">
        <w:rPr>
          <w:rFonts w:eastAsia="DengXian"/>
          <w:sz w:val="22"/>
          <w:szCs w:val="22"/>
          <w:lang w:eastAsia="zh-CN"/>
        </w:rPr>
        <w:t>' or '</w:t>
      </w:r>
      <w:proofErr w:type="spellStart"/>
      <w:r w:rsidRPr="00330FB6">
        <w:rPr>
          <w:rFonts w:eastAsia="DengXian"/>
          <w:sz w:val="22"/>
          <w:szCs w:val="22"/>
          <w:lang w:eastAsia="zh-CN"/>
        </w:rPr>
        <w:t>powerControlOffsetSS</w:t>
      </w:r>
      <w:proofErr w:type="spellEnd"/>
      <w:r w:rsidRPr="00330FB6">
        <w:rPr>
          <w:rFonts w:eastAsia="DengXian"/>
          <w:sz w:val="22"/>
          <w:szCs w:val="22"/>
          <w:lang w:eastAsia="zh-CN"/>
        </w:rPr>
        <w:t>'.</w:t>
      </w:r>
      <w:bookmarkEnd w:id="4"/>
    </w:p>
    <w:p w14:paraId="2DC2156C" w14:textId="398981A7" w:rsidR="00EB4BDC" w:rsidRPr="00330FB6" w:rsidRDefault="00EB4BDC" w:rsidP="00330FB6">
      <w:pPr>
        <w:pStyle w:val="ListParagraph"/>
        <w:numPr>
          <w:ilvl w:val="0"/>
          <w:numId w:val="15"/>
        </w:numPr>
        <w:rPr>
          <w:rFonts w:eastAsia="DengXian"/>
          <w:b/>
          <w:bCs/>
          <w:sz w:val="22"/>
          <w:szCs w:val="22"/>
          <w:lang w:eastAsia="zh-CN"/>
        </w:rPr>
      </w:pPr>
      <w:r w:rsidRPr="00330FB6">
        <w:rPr>
          <w:rFonts w:eastAsia="DengXian"/>
          <w:b/>
          <w:bCs/>
          <w:sz w:val="22"/>
          <w:szCs w:val="22"/>
          <w:lang w:eastAsia="zh-CN"/>
        </w:rPr>
        <w:t xml:space="preserve">Selection of </w:t>
      </w:r>
      <w:r w:rsidRPr="00330FB6">
        <w:rPr>
          <w:rFonts w:eastAsia="DengXian"/>
          <w:b/>
          <w:bCs/>
          <w:sz w:val="22"/>
          <w:szCs w:val="22"/>
          <w:lang w:eastAsia="zh-CN"/>
        </w:rPr>
        <w:t>'</w:t>
      </w:r>
      <w:proofErr w:type="spellStart"/>
      <w:r w:rsidRPr="00330FB6">
        <w:rPr>
          <w:rFonts w:eastAsia="DengXian"/>
          <w:b/>
          <w:bCs/>
          <w:sz w:val="22"/>
          <w:szCs w:val="22"/>
          <w:lang w:eastAsia="zh-CN"/>
        </w:rPr>
        <w:t>powerControlOffsetSS</w:t>
      </w:r>
      <w:proofErr w:type="spellEnd"/>
      <w:r w:rsidRPr="00330FB6">
        <w:rPr>
          <w:rFonts w:eastAsia="DengXian"/>
          <w:b/>
          <w:bCs/>
          <w:sz w:val="22"/>
          <w:szCs w:val="22"/>
          <w:lang w:eastAsia="zh-CN"/>
        </w:rPr>
        <w:t>'</w:t>
      </w:r>
      <w:r w:rsidRPr="00330FB6">
        <w:rPr>
          <w:rFonts w:eastAsia="DengXian"/>
          <w:b/>
          <w:bCs/>
          <w:sz w:val="22"/>
          <w:szCs w:val="22"/>
          <w:lang w:eastAsia="zh-CN"/>
        </w:rPr>
        <w:t xml:space="preserve"> or </w:t>
      </w:r>
      <w:r w:rsidRPr="00330FB6">
        <w:rPr>
          <w:rFonts w:eastAsia="DengXian"/>
          <w:b/>
          <w:bCs/>
          <w:sz w:val="22"/>
          <w:szCs w:val="22"/>
          <w:lang w:eastAsia="zh-CN"/>
        </w:rPr>
        <w:t>'</w:t>
      </w:r>
      <w:proofErr w:type="spellStart"/>
      <w:r w:rsidRPr="00330FB6">
        <w:rPr>
          <w:rFonts w:eastAsia="DengXian"/>
          <w:b/>
          <w:bCs/>
          <w:sz w:val="22"/>
          <w:szCs w:val="22"/>
          <w:lang w:eastAsia="zh-CN"/>
        </w:rPr>
        <w:t>powerControlOffset</w:t>
      </w:r>
      <w:proofErr w:type="spellEnd"/>
      <w:r w:rsidRPr="00330FB6">
        <w:rPr>
          <w:rFonts w:eastAsia="DengXian"/>
          <w:b/>
          <w:bCs/>
          <w:sz w:val="22"/>
          <w:szCs w:val="22"/>
          <w:lang w:eastAsia="zh-CN"/>
        </w:rPr>
        <w:t>'</w:t>
      </w:r>
      <w:r w:rsidRPr="00330FB6">
        <w:rPr>
          <w:rFonts w:eastAsia="DengXian"/>
          <w:b/>
          <w:bCs/>
          <w:sz w:val="22"/>
          <w:szCs w:val="22"/>
          <w:lang w:eastAsia="zh-CN"/>
        </w:rPr>
        <w:t xml:space="preserve"> can depend on </w:t>
      </w:r>
      <w:proofErr w:type="gramStart"/>
      <w:r w:rsidRPr="00330FB6">
        <w:rPr>
          <w:rFonts w:eastAsia="DengXian"/>
          <w:b/>
          <w:bCs/>
          <w:sz w:val="22"/>
          <w:szCs w:val="22"/>
          <w:lang w:eastAsia="zh-CN"/>
        </w:rPr>
        <w:t>whether or not</w:t>
      </w:r>
      <w:proofErr w:type="gramEnd"/>
      <w:r w:rsidRPr="00330FB6">
        <w:rPr>
          <w:rFonts w:eastAsia="DengXian"/>
          <w:b/>
          <w:bCs/>
          <w:sz w:val="22"/>
          <w:szCs w:val="22"/>
          <w:lang w:eastAsia="zh-CN"/>
        </w:rPr>
        <w:t xml:space="preserve"> the power of CSI-RS is to be adjusted per spatial and power domain adaptation.</w:t>
      </w:r>
    </w:p>
    <w:p w14:paraId="38148263" w14:textId="2D443C17" w:rsidR="001C0EBE" w:rsidRPr="00330FB6" w:rsidRDefault="001C0EBE" w:rsidP="00330FB6">
      <w:pPr>
        <w:pStyle w:val="ListParagraph"/>
        <w:numPr>
          <w:ilvl w:val="0"/>
          <w:numId w:val="15"/>
        </w:numPr>
        <w:rPr>
          <w:rFonts w:eastAsia="DengXian"/>
          <w:b/>
          <w:bCs/>
          <w:sz w:val="22"/>
          <w:szCs w:val="22"/>
          <w:lang w:eastAsia="zh-CN"/>
        </w:rPr>
      </w:pPr>
      <w:r w:rsidRPr="00330FB6">
        <w:rPr>
          <w:rFonts w:eastAsia="DengXian"/>
          <w:b/>
          <w:bCs/>
          <w:sz w:val="22"/>
          <w:szCs w:val="22"/>
          <w:lang w:eastAsia="zh-CN"/>
        </w:rPr>
        <w:t xml:space="preserve">Note: There can be multiple spatial adaptation patterns associated to an </w:t>
      </w:r>
      <w:proofErr w:type="spellStart"/>
      <w:r w:rsidRPr="00330FB6">
        <w:rPr>
          <w:rFonts w:eastAsia="DengXian"/>
          <w:b/>
          <w:bCs/>
          <w:sz w:val="22"/>
          <w:szCs w:val="22"/>
          <w:lang w:eastAsia="zh-CN"/>
        </w:rPr>
        <w:t>an</w:t>
      </w:r>
      <w:proofErr w:type="spellEnd"/>
      <w:r w:rsidRPr="00330FB6">
        <w:rPr>
          <w:rFonts w:eastAsia="DengXian"/>
          <w:b/>
          <w:bCs/>
          <w:sz w:val="22"/>
          <w:szCs w:val="22"/>
          <w:lang w:eastAsia="zh-CN"/>
        </w:rPr>
        <w:t xml:space="preserve"> NZP-CSI-RS resource configuration, each of which contains different target value of '</w:t>
      </w:r>
      <w:proofErr w:type="spellStart"/>
      <w:r w:rsidRPr="00330FB6">
        <w:rPr>
          <w:rFonts w:eastAsia="DengXian"/>
          <w:b/>
          <w:bCs/>
          <w:sz w:val="22"/>
          <w:szCs w:val="22"/>
          <w:lang w:eastAsia="zh-CN"/>
        </w:rPr>
        <w:t>nrofPorts</w:t>
      </w:r>
      <w:proofErr w:type="spellEnd"/>
      <w:r w:rsidRPr="00330FB6">
        <w:rPr>
          <w:rFonts w:eastAsia="DengXian"/>
          <w:b/>
          <w:bCs/>
          <w:sz w:val="22"/>
          <w:szCs w:val="22"/>
          <w:lang w:eastAsia="zh-CN"/>
        </w:rPr>
        <w:t>' and potentially different candidate value(s) of '</w:t>
      </w:r>
      <w:proofErr w:type="spellStart"/>
      <w:r w:rsidRPr="00330FB6">
        <w:rPr>
          <w:rFonts w:eastAsia="DengXian"/>
          <w:b/>
          <w:bCs/>
          <w:sz w:val="22"/>
          <w:szCs w:val="22"/>
          <w:lang w:eastAsia="zh-CN"/>
        </w:rPr>
        <w:t>powerControlOffset</w:t>
      </w:r>
      <w:proofErr w:type="spellEnd"/>
      <w:r w:rsidRPr="00330FB6">
        <w:rPr>
          <w:rFonts w:eastAsia="DengXian"/>
          <w:b/>
          <w:bCs/>
          <w:sz w:val="22"/>
          <w:szCs w:val="22"/>
          <w:lang w:eastAsia="zh-CN"/>
        </w:rPr>
        <w:t>' or '</w:t>
      </w:r>
      <w:proofErr w:type="spellStart"/>
      <w:r w:rsidRPr="00330FB6">
        <w:rPr>
          <w:rFonts w:eastAsia="DengXian"/>
          <w:b/>
          <w:bCs/>
          <w:sz w:val="22"/>
          <w:szCs w:val="22"/>
          <w:lang w:eastAsia="zh-CN"/>
        </w:rPr>
        <w:t>powerControlOffsetSS</w:t>
      </w:r>
      <w:proofErr w:type="spellEnd"/>
      <w:r w:rsidRPr="00330FB6">
        <w:rPr>
          <w:rFonts w:eastAsia="DengXian"/>
          <w:b/>
          <w:bCs/>
          <w:sz w:val="22"/>
          <w:szCs w:val="22"/>
          <w:lang w:eastAsia="zh-CN"/>
        </w:rPr>
        <w:t>'.</w:t>
      </w:r>
    </w:p>
    <w:p w14:paraId="2BEAC13E" w14:textId="77777777" w:rsidR="001C0EBE" w:rsidRPr="00330FB6" w:rsidRDefault="001C0EBE" w:rsidP="00330FB6">
      <w:pPr>
        <w:rPr>
          <w:rFonts w:eastAsia="DengXian"/>
          <w:sz w:val="22"/>
          <w:szCs w:val="22"/>
          <w:lang w:eastAsia="zh-CN"/>
        </w:rPr>
      </w:pPr>
    </w:p>
    <w:p w14:paraId="604C85C3" w14:textId="213FB27D" w:rsidR="001C0EBE" w:rsidRPr="00330FB6" w:rsidRDefault="001C0EBE" w:rsidP="00330FB6">
      <w:pPr>
        <w:pStyle w:val="Caption"/>
        <w:spacing w:before="0" w:after="0"/>
        <w:rPr>
          <w:sz w:val="22"/>
          <w:szCs w:val="22"/>
        </w:rPr>
      </w:pPr>
      <w:bookmarkStart w:id="5" w:name="_Ref131802112"/>
      <w:r w:rsidRPr="00330FB6">
        <w:rPr>
          <w:sz w:val="22"/>
          <w:szCs w:val="22"/>
        </w:rPr>
        <w:lastRenderedPageBreak/>
        <w:t xml:space="preserve">Proposal </w:t>
      </w:r>
      <w:r w:rsidRPr="00330FB6">
        <w:rPr>
          <w:sz w:val="22"/>
          <w:szCs w:val="22"/>
        </w:rPr>
        <w:fldChar w:fldCharType="begin"/>
      </w:r>
      <w:r w:rsidRPr="00330FB6">
        <w:rPr>
          <w:sz w:val="22"/>
          <w:szCs w:val="22"/>
        </w:rPr>
        <w:instrText xml:space="preserve"> SEQ Proposal \* ARABIC </w:instrText>
      </w:r>
      <w:r w:rsidRPr="00330FB6">
        <w:rPr>
          <w:sz w:val="22"/>
          <w:szCs w:val="22"/>
        </w:rPr>
        <w:fldChar w:fldCharType="separate"/>
      </w:r>
      <w:r w:rsidR="00330FB6" w:rsidRPr="00330FB6">
        <w:rPr>
          <w:noProof/>
          <w:sz w:val="22"/>
          <w:szCs w:val="22"/>
        </w:rPr>
        <w:t>2</w:t>
      </w:r>
      <w:r w:rsidRPr="00330FB6">
        <w:rPr>
          <w:sz w:val="22"/>
          <w:szCs w:val="22"/>
        </w:rPr>
        <w:fldChar w:fldCharType="end"/>
      </w:r>
      <w:r w:rsidRPr="00330FB6">
        <w:rPr>
          <w:sz w:val="22"/>
          <w:szCs w:val="22"/>
        </w:rPr>
        <w:t>: One CSI report configuration contains multiple CSI report sub-configurations where each sub-configuration corresponds to one spatial adaptation pattern</w:t>
      </w:r>
      <w:bookmarkEnd w:id="5"/>
    </w:p>
    <w:p w14:paraId="7F5C2190" w14:textId="78E4A210" w:rsidR="001C0EBE" w:rsidRPr="00330FB6" w:rsidRDefault="001C0EBE" w:rsidP="00330FB6">
      <w:pPr>
        <w:pStyle w:val="ListParagraph"/>
        <w:numPr>
          <w:ilvl w:val="0"/>
          <w:numId w:val="15"/>
        </w:numPr>
        <w:rPr>
          <w:rFonts w:eastAsia="DengXian"/>
          <w:b/>
          <w:bCs/>
          <w:sz w:val="22"/>
          <w:szCs w:val="22"/>
          <w:lang w:eastAsia="zh-CN"/>
        </w:rPr>
      </w:pPr>
      <w:r w:rsidRPr="00330FB6">
        <w:rPr>
          <w:rFonts w:eastAsia="DengXian"/>
          <w:b/>
          <w:bCs/>
          <w:sz w:val="22"/>
          <w:szCs w:val="22"/>
          <w:lang w:eastAsia="zh-CN"/>
        </w:rPr>
        <w:t>Note: Legacy CSI report configuration can already be associated to multiple NZP-CSI-RS resource configurations</w:t>
      </w:r>
    </w:p>
    <w:p w14:paraId="3480B50E" w14:textId="48AEAEFB" w:rsidR="00EB4BDC" w:rsidRPr="00330FB6" w:rsidRDefault="00EB4BDC" w:rsidP="00330FB6">
      <w:pPr>
        <w:jc w:val="both"/>
        <w:rPr>
          <w:rFonts w:eastAsia="DengXian"/>
          <w:sz w:val="22"/>
          <w:szCs w:val="22"/>
          <w:lang w:eastAsia="zh-CN"/>
        </w:rPr>
      </w:pPr>
    </w:p>
    <w:p w14:paraId="7F0440A8" w14:textId="598329BB" w:rsidR="00EB4BDC" w:rsidRPr="00330FB6" w:rsidRDefault="00EB4BDC" w:rsidP="00330FB6">
      <w:pPr>
        <w:jc w:val="both"/>
        <w:rPr>
          <w:rFonts w:eastAsia="DengXian"/>
          <w:sz w:val="22"/>
          <w:szCs w:val="22"/>
          <w:lang w:eastAsia="zh-CN"/>
        </w:rPr>
      </w:pPr>
      <w:r w:rsidRPr="00330FB6">
        <w:rPr>
          <w:rFonts w:eastAsia="DengXian"/>
          <w:sz w:val="22"/>
          <w:szCs w:val="22"/>
          <w:lang w:eastAsia="zh-CN"/>
        </w:rPr>
        <w:t>To minimize the</w:t>
      </w:r>
      <w:r w:rsidRPr="00330FB6">
        <w:rPr>
          <w:rFonts w:eastAsia="DengXian"/>
          <w:sz w:val="22"/>
          <w:szCs w:val="22"/>
          <w:lang w:eastAsia="zh-CN"/>
        </w:rPr>
        <w:t xml:space="preserve"> CSI report </w:t>
      </w:r>
      <w:r w:rsidRPr="00330FB6">
        <w:rPr>
          <w:rFonts w:eastAsia="DengXian"/>
          <w:sz w:val="22"/>
          <w:szCs w:val="22"/>
          <w:lang w:eastAsia="zh-CN"/>
        </w:rPr>
        <w:t xml:space="preserve">overhead </w:t>
      </w:r>
      <w:r w:rsidRPr="00330FB6">
        <w:rPr>
          <w:rFonts w:eastAsia="DengXian"/>
          <w:sz w:val="22"/>
          <w:szCs w:val="22"/>
          <w:lang w:eastAsia="zh-CN"/>
        </w:rPr>
        <w:t>for a spatial adaptation pattern</w:t>
      </w:r>
      <w:r w:rsidRPr="00330FB6">
        <w:rPr>
          <w:rFonts w:eastAsia="DengXian"/>
          <w:sz w:val="22"/>
          <w:szCs w:val="22"/>
          <w:lang w:eastAsia="zh-CN"/>
        </w:rPr>
        <w:t>, the corresponding UCI can</w:t>
      </w:r>
      <w:r w:rsidRPr="00330FB6">
        <w:rPr>
          <w:rFonts w:eastAsia="DengXian"/>
          <w:sz w:val="22"/>
          <w:szCs w:val="22"/>
          <w:lang w:eastAsia="zh-CN"/>
        </w:rPr>
        <w:t xml:space="preserve"> contain common PMI and RI values but different CQI values corresponding to different candidate power offset values. However, the current UCI format does not support this type of CSI report, as it only allows one CQI value per PMI and RI combination. Therefore, an extension on UCI format is needed to enable the transmission of multiple CQI values for a spatial adaptation pattern. Another issue related to the CSI report for a spatial adaptation pattern is </w:t>
      </w:r>
      <w:r w:rsidRPr="00330FB6">
        <w:rPr>
          <w:rFonts w:eastAsia="DengXian"/>
          <w:sz w:val="22"/>
          <w:szCs w:val="22"/>
          <w:lang w:eastAsia="zh-CN"/>
        </w:rPr>
        <w:t>t</w:t>
      </w:r>
      <w:r w:rsidRPr="00330FB6">
        <w:rPr>
          <w:rFonts w:eastAsia="DengXian"/>
          <w:sz w:val="22"/>
          <w:szCs w:val="22"/>
          <w:lang w:eastAsia="zh-CN"/>
        </w:rPr>
        <w:t xml:space="preserve">he </w:t>
      </w:r>
      <w:r w:rsidRPr="00330FB6">
        <w:rPr>
          <w:rFonts w:eastAsia="DengXian"/>
          <w:sz w:val="22"/>
          <w:szCs w:val="22"/>
          <w:lang w:eastAsia="zh-CN"/>
        </w:rPr>
        <w:t>additional calculation complexity for</w:t>
      </w:r>
      <w:r w:rsidRPr="00330FB6">
        <w:rPr>
          <w:rFonts w:eastAsia="DengXian"/>
          <w:sz w:val="22"/>
          <w:szCs w:val="22"/>
          <w:lang w:eastAsia="zh-CN"/>
        </w:rPr>
        <w:t xml:space="preserve"> multiple CQI values </w:t>
      </w:r>
      <w:r w:rsidRPr="00330FB6">
        <w:rPr>
          <w:rFonts w:eastAsia="DengXian"/>
          <w:sz w:val="22"/>
          <w:szCs w:val="22"/>
          <w:lang w:eastAsia="zh-CN"/>
        </w:rPr>
        <w:t>corresponding to the multiple</w:t>
      </w:r>
      <w:r w:rsidRPr="00330FB6">
        <w:rPr>
          <w:rFonts w:eastAsia="DengXian"/>
          <w:sz w:val="22"/>
          <w:szCs w:val="22"/>
          <w:lang w:eastAsia="zh-CN"/>
        </w:rPr>
        <w:t xml:space="preserve"> candidate power offset value</w:t>
      </w:r>
      <w:r w:rsidRPr="00330FB6">
        <w:rPr>
          <w:rFonts w:eastAsia="DengXian"/>
          <w:sz w:val="22"/>
          <w:szCs w:val="22"/>
          <w:lang w:eastAsia="zh-CN"/>
        </w:rPr>
        <w:t>s</w:t>
      </w:r>
      <w:r w:rsidRPr="00330FB6">
        <w:rPr>
          <w:rFonts w:eastAsia="DengXian"/>
          <w:sz w:val="22"/>
          <w:szCs w:val="22"/>
          <w:lang w:eastAsia="zh-CN"/>
        </w:rPr>
        <w:t xml:space="preserve">, which </w:t>
      </w:r>
      <w:r w:rsidRPr="00330FB6">
        <w:rPr>
          <w:rFonts w:eastAsia="DengXian"/>
          <w:sz w:val="22"/>
          <w:szCs w:val="22"/>
          <w:lang w:eastAsia="zh-CN"/>
        </w:rPr>
        <w:t>will</w:t>
      </w:r>
      <w:r w:rsidRPr="00330FB6">
        <w:rPr>
          <w:rFonts w:eastAsia="DengXian"/>
          <w:sz w:val="22"/>
          <w:szCs w:val="22"/>
          <w:lang w:eastAsia="zh-CN"/>
        </w:rPr>
        <w:t xml:space="preserve"> increase the CSI processing unit (CPU) occupation and delay. </w:t>
      </w:r>
      <w:r w:rsidRPr="00330FB6">
        <w:rPr>
          <w:rFonts w:eastAsia="DengXian"/>
          <w:sz w:val="22"/>
          <w:szCs w:val="22"/>
          <w:lang w:eastAsia="zh-CN"/>
        </w:rPr>
        <w:t>How to quantify the overhead should be further investigated.</w:t>
      </w:r>
    </w:p>
    <w:p w14:paraId="3EB4B5BC" w14:textId="77777777" w:rsidR="00EB4BDC" w:rsidRPr="00330FB6" w:rsidRDefault="00EB4BDC" w:rsidP="00330FB6">
      <w:pPr>
        <w:jc w:val="both"/>
        <w:rPr>
          <w:rFonts w:eastAsia="DengXian"/>
          <w:sz w:val="22"/>
          <w:szCs w:val="22"/>
          <w:lang w:eastAsia="zh-CN"/>
        </w:rPr>
      </w:pPr>
    </w:p>
    <w:p w14:paraId="6DE32AF4" w14:textId="5017C4BC" w:rsidR="000B2F97" w:rsidRPr="00330FB6" w:rsidRDefault="001C0EBE" w:rsidP="00330FB6">
      <w:pPr>
        <w:pStyle w:val="Caption"/>
        <w:spacing w:before="0" w:after="0"/>
        <w:rPr>
          <w:rFonts w:eastAsia="DengXian"/>
          <w:sz w:val="22"/>
          <w:szCs w:val="22"/>
          <w:lang w:eastAsia="zh-CN"/>
        </w:rPr>
      </w:pPr>
      <w:bookmarkStart w:id="6" w:name="_Ref131802141"/>
      <w:r w:rsidRPr="00330FB6">
        <w:rPr>
          <w:sz w:val="22"/>
          <w:szCs w:val="22"/>
        </w:rPr>
        <w:t xml:space="preserve">Proposal </w:t>
      </w:r>
      <w:r w:rsidRPr="00330FB6">
        <w:rPr>
          <w:sz w:val="22"/>
          <w:szCs w:val="22"/>
        </w:rPr>
        <w:fldChar w:fldCharType="begin"/>
      </w:r>
      <w:r w:rsidRPr="00330FB6">
        <w:rPr>
          <w:sz w:val="22"/>
          <w:szCs w:val="22"/>
        </w:rPr>
        <w:instrText xml:space="preserve"> SEQ Proposal \* ARABIC </w:instrText>
      </w:r>
      <w:r w:rsidRPr="00330FB6">
        <w:rPr>
          <w:sz w:val="22"/>
          <w:szCs w:val="22"/>
        </w:rPr>
        <w:fldChar w:fldCharType="separate"/>
      </w:r>
      <w:r w:rsidR="00330FB6" w:rsidRPr="00330FB6">
        <w:rPr>
          <w:noProof/>
          <w:sz w:val="22"/>
          <w:szCs w:val="22"/>
        </w:rPr>
        <w:t>3</w:t>
      </w:r>
      <w:r w:rsidRPr="00330FB6">
        <w:rPr>
          <w:sz w:val="22"/>
          <w:szCs w:val="22"/>
        </w:rPr>
        <w:fldChar w:fldCharType="end"/>
      </w:r>
      <w:r w:rsidRPr="00330FB6">
        <w:rPr>
          <w:sz w:val="22"/>
          <w:szCs w:val="22"/>
        </w:rPr>
        <w:t>: The CSI report for a spatial adaptation pattern contains common PMI</w:t>
      </w:r>
      <w:r w:rsidR="00EB4BDC" w:rsidRPr="00330FB6">
        <w:rPr>
          <w:sz w:val="22"/>
          <w:szCs w:val="22"/>
        </w:rPr>
        <w:t xml:space="preserve"> and RI</w:t>
      </w:r>
      <w:r w:rsidRPr="00330FB6">
        <w:rPr>
          <w:sz w:val="22"/>
          <w:szCs w:val="22"/>
        </w:rPr>
        <w:t xml:space="preserve"> values</w:t>
      </w:r>
      <w:r w:rsidR="00EB4BDC" w:rsidRPr="00330FB6">
        <w:rPr>
          <w:sz w:val="22"/>
          <w:szCs w:val="22"/>
        </w:rPr>
        <w:t xml:space="preserve"> but</w:t>
      </w:r>
      <w:r w:rsidRPr="00330FB6">
        <w:rPr>
          <w:sz w:val="22"/>
          <w:szCs w:val="22"/>
        </w:rPr>
        <w:t xml:space="preserve"> </w:t>
      </w:r>
      <w:r w:rsidRPr="00330FB6">
        <w:rPr>
          <w:rFonts w:eastAsia="DengXian"/>
          <w:sz w:val="22"/>
          <w:szCs w:val="22"/>
          <w:lang w:eastAsia="zh-CN"/>
        </w:rPr>
        <w:t>different CQI values corresponding to different candidate power offset values.</w:t>
      </w:r>
      <w:bookmarkEnd w:id="6"/>
    </w:p>
    <w:p w14:paraId="5972C8E9" w14:textId="516CD599" w:rsidR="001C0EBE" w:rsidRPr="00330FB6" w:rsidRDefault="001C0EBE" w:rsidP="00330FB6">
      <w:pPr>
        <w:pStyle w:val="ListParagraph"/>
        <w:numPr>
          <w:ilvl w:val="0"/>
          <w:numId w:val="15"/>
        </w:numPr>
        <w:rPr>
          <w:rFonts w:eastAsia="DengXian"/>
          <w:b/>
          <w:bCs/>
          <w:sz w:val="22"/>
          <w:szCs w:val="22"/>
          <w:lang w:eastAsia="zh-CN"/>
        </w:rPr>
      </w:pPr>
      <w:r w:rsidRPr="00330FB6">
        <w:rPr>
          <w:rFonts w:eastAsia="DengXian"/>
          <w:b/>
          <w:bCs/>
          <w:sz w:val="22"/>
          <w:szCs w:val="22"/>
          <w:lang w:eastAsia="zh-CN"/>
        </w:rPr>
        <w:t>FFS: Extension on UCI format</w:t>
      </w:r>
    </w:p>
    <w:p w14:paraId="574B3665" w14:textId="2187AA60" w:rsidR="001C0EBE" w:rsidRPr="00330FB6" w:rsidRDefault="001C0EBE" w:rsidP="00330FB6">
      <w:pPr>
        <w:pStyle w:val="ListParagraph"/>
        <w:numPr>
          <w:ilvl w:val="0"/>
          <w:numId w:val="15"/>
        </w:numPr>
        <w:rPr>
          <w:rFonts w:eastAsia="DengXian"/>
          <w:b/>
          <w:bCs/>
          <w:sz w:val="22"/>
          <w:szCs w:val="22"/>
          <w:lang w:eastAsia="zh-CN"/>
        </w:rPr>
      </w:pPr>
      <w:r w:rsidRPr="00330FB6">
        <w:rPr>
          <w:rFonts w:eastAsia="DengXian"/>
          <w:b/>
          <w:bCs/>
          <w:sz w:val="22"/>
          <w:szCs w:val="22"/>
          <w:lang w:eastAsia="zh-CN"/>
        </w:rPr>
        <w:t xml:space="preserve">FFS: </w:t>
      </w:r>
      <w:r w:rsidR="00EB4BDC" w:rsidRPr="00330FB6">
        <w:rPr>
          <w:rFonts w:eastAsia="DengXian"/>
          <w:b/>
          <w:bCs/>
          <w:sz w:val="22"/>
          <w:szCs w:val="22"/>
          <w:lang w:eastAsia="zh-CN"/>
        </w:rPr>
        <w:t xml:space="preserve">How to specify </w:t>
      </w:r>
      <w:r w:rsidRPr="00330FB6">
        <w:rPr>
          <w:rFonts w:eastAsia="DengXian"/>
          <w:b/>
          <w:bCs/>
          <w:sz w:val="22"/>
          <w:szCs w:val="22"/>
          <w:lang w:eastAsia="zh-CN"/>
        </w:rPr>
        <w:t xml:space="preserve">CPU occupation for generating the CSI report </w:t>
      </w:r>
      <w:r w:rsidRPr="00330FB6">
        <w:rPr>
          <w:b/>
          <w:bCs/>
          <w:sz w:val="22"/>
          <w:szCs w:val="22"/>
        </w:rPr>
        <w:t>for a spatial adaptation pattern</w:t>
      </w:r>
    </w:p>
    <w:p w14:paraId="11215F65" w14:textId="460A0E81" w:rsidR="00EB4BDC" w:rsidRPr="00330FB6" w:rsidRDefault="00EB4BDC" w:rsidP="00330FB6">
      <w:pPr>
        <w:rPr>
          <w:rFonts w:eastAsia="DengXian"/>
          <w:sz w:val="22"/>
          <w:szCs w:val="22"/>
          <w:lang w:eastAsia="zh-CN"/>
        </w:rPr>
      </w:pPr>
    </w:p>
    <w:p w14:paraId="56903A0C" w14:textId="77777777" w:rsidR="00EB4BDC" w:rsidRPr="00330FB6" w:rsidRDefault="00EB4BDC" w:rsidP="00330FB6">
      <w:pPr>
        <w:jc w:val="both"/>
        <w:rPr>
          <w:rFonts w:eastAsia="DengXian"/>
          <w:sz w:val="22"/>
          <w:szCs w:val="22"/>
          <w:lang w:eastAsia="zh-CN"/>
        </w:rPr>
      </w:pPr>
      <w:r w:rsidRPr="00330FB6">
        <w:rPr>
          <w:rFonts w:eastAsia="DengXian"/>
          <w:sz w:val="22"/>
          <w:szCs w:val="22"/>
          <w:lang w:eastAsia="zh-CN"/>
        </w:rPr>
        <w:t xml:space="preserve">It is noticed that </w:t>
      </w:r>
      <w:r w:rsidRPr="00330FB6">
        <w:rPr>
          <w:rFonts w:eastAsia="DengXian"/>
          <w:sz w:val="22"/>
          <w:szCs w:val="22"/>
          <w:lang w:eastAsia="zh-CN"/>
        </w:rPr>
        <w:t>p</w:t>
      </w:r>
      <w:r w:rsidRPr="00330FB6">
        <w:rPr>
          <w:rFonts w:eastAsia="DengXian"/>
          <w:sz w:val="22"/>
          <w:szCs w:val="22"/>
          <w:lang w:eastAsia="zh-CN"/>
        </w:rPr>
        <w:t>ower domain adaptation for NES can also be evaluated along the CSI report for a spatial adaptation pattern with multiple candidate values of '</w:t>
      </w:r>
      <w:proofErr w:type="spellStart"/>
      <w:r w:rsidRPr="00330FB6">
        <w:rPr>
          <w:rFonts w:eastAsia="DengXian"/>
          <w:sz w:val="22"/>
          <w:szCs w:val="22"/>
          <w:lang w:eastAsia="zh-CN"/>
        </w:rPr>
        <w:t>powerControlOffset</w:t>
      </w:r>
      <w:proofErr w:type="spellEnd"/>
      <w:r w:rsidRPr="00330FB6">
        <w:rPr>
          <w:rFonts w:eastAsia="DengXian"/>
          <w:sz w:val="22"/>
          <w:szCs w:val="22"/>
          <w:lang w:eastAsia="zh-CN"/>
        </w:rPr>
        <w:t>' or '</w:t>
      </w:r>
      <w:proofErr w:type="spellStart"/>
      <w:r w:rsidRPr="00330FB6">
        <w:rPr>
          <w:rFonts w:eastAsia="DengXian"/>
          <w:sz w:val="22"/>
          <w:szCs w:val="22"/>
          <w:lang w:eastAsia="zh-CN"/>
        </w:rPr>
        <w:t>powerControlOffsetSS</w:t>
      </w:r>
      <w:proofErr w:type="spellEnd"/>
      <w:r w:rsidRPr="00330FB6">
        <w:rPr>
          <w:rFonts w:eastAsia="DengXian"/>
          <w:sz w:val="22"/>
          <w:szCs w:val="22"/>
          <w:lang w:eastAsia="zh-CN"/>
        </w:rPr>
        <w:t xml:space="preserve">'. This enhancement enables the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to further optimize the power allocation of the NZP-CSI-RS resource based on the UE feedback. The UE can report the CSI for each candidate value of '</w:t>
      </w:r>
      <w:proofErr w:type="spellStart"/>
      <w:r w:rsidRPr="00330FB6">
        <w:rPr>
          <w:rFonts w:eastAsia="DengXian"/>
          <w:sz w:val="22"/>
          <w:szCs w:val="22"/>
          <w:lang w:eastAsia="zh-CN"/>
        </w:rPr>
        <w:t>powerControlOffset</w:t>
      </w:r>
      <w:proofErr w:type="spellEnd"/>
      <w:r w:rsidRPr="00330FB6">
        <w:rPr>
          <w:rFonts w:eastAsia="DengXian"/>
          <w:sz w:val="22"/>
          <w:szCs w:val="22"/>
          <w:lang w:eastAsia="zh-CN"/>
        </w:rPr>
        <w:t>' or '</w:t>
      </w:r>
      <w:proofErr w:type="spellStart"/>
      <w:r w:rsidRPr="00330FB6">
        <w:rPr>
          <w:rFonts w:eastAsia="DengXian"/>
          <w:sz w:val="22"/>
          <w:szCs w:val="22"/>
          <w:lang w:eastAsia="zh-CN"/>
        </w:rPr>
        <w:t>powerControlOffsetSS</w:t>
      </w:r>
      <w:proofErr w:type="spellEnd"/>
      <w:r w:rsidRPr="00330FB6">
        <w:rPr>
          <w:rFonts w:eastAsia="DengXian"/>
          <w:sz w:val="22"/>
          <w:szCs w:val="22"/>
          <w:lang w:eastAsia="zh-CN"/>
        </w:rPr>
        <w:t xml:space="preserve">' in the spatial adaptation pattern, and the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can select the most energy-efficient value that meets the </w:t>
      </w:r>
      <w:proofErr w:type="gramStart"/>
      <w:r w:rsidRPr="00330FB6">
        <w:rPr>
          <w:rFonts w:eastAsia="DengXian"/>
          <w:sz w:val="22"/>
          <w:szCs w:val="22"/>
          <w:lang w:eastAsia="zh-CN"/>
        </w:rPr>
        <w:t>quality of service</w:t>
      </w:r>
      <w:proofErr w:type="gramEnd"/>
      <w:r w:rsidRPr="00330FB6">
        <w:rPr>
          <w:rFonts w:eastAsia="DengXian"/>
          <w:sz w:val="22"/>
          <w:szCs w:val="22"/>
          <w:lang w:eastAsia="zh-CN"/>
        </w:rPr>
        <w:t xml:space="preserve"> requirements.</w:t>
      </w:r>
      <w:r w:rsidRPr="00330FB6">
        <w:rPr>
          <w:rFonts w:eastAsia="DengXian"/>
          <w:sz w:val="22"/>
          <w:szCs w:val="22"/>
          <w:lang w:eastAsia="zh-CN"/>
        </w:rPr>
        <w:t xml:space="preserve"> </w:t>
      </w:r>
    </w:p>
    <w:p w14:paraId="575EC890" w14:textId="77777777" w:rsidR="00EB4BDC" w:rsidRPr="00330FB6" w:rsidRDefault="00EB4BDC" w:rsidP="00330FB6">
      <w:pPr>
        <w:jc w:val="both"/>
        <w:rPr>
          <w:rFonts w:eastAsia="DengXian"/>
          <w:sz w:val="22"/>
          <w:szCs w:val="22"/>
          <w:lang w:eastAsia="zh-CN"/>
        </w:rPr>
      </w:pPr>
    </w:p>
    <w:p w14:paraId="17BCEF86" w14:textId="3C0A4C30" w:rsidR="00EB4BDC" w:rsidRPr="00330FB6" w:rsidRDefault="00EB4BDC" w:rsidP="00330FB6">
      <w:pPr>
        <w:jc w:val="both"/>
        <w:rPr>
          <w:rFonts w:eastAsia="DengXian"/>
          <w:sz w:val="22"/>
          <w:szCs w:val="22"/>
          <w:lang w:eastAsia="zh-CN"/>
        </w:rPr>
      </w:pPr>
      <w:r w:rsidRPr="00330FB6">
        <w:rPr>
          <w:rFonts w:eastAsia="DengXian"/>
          <w:sz w:val="22"/>
          <w:szCs w:val="22"/>
          <w:lang w:eastAsia="zh-CN"/>
        </w:rPr>
        <w:t xml:space="preserve">With the above observation, </w:t>
      </w:r>
      <w:r w:rsidRPr="00330FB6">
        <w:rPr>
          <w:rFonts w:eastAsia="DengXian"/>
          <w:sz w:val="22"/>
          <w:szCs w:val="22"/>
          <w:lang w:eastAsia="zh-CN"/>
        </w:rPr>
        <w:t>a unified CSI enhancement</w:t>
      </w:r>
      <w:r w:rsidRPr="00330FB6">
        <w:rPr>
          <w:rFonts w:eastAsia="DengXian"/>
          <w:sz w:val="22"/>
          <w:szCs w:val="22"/>
          <w:lang w:eastAsia="zh-CN"/>
        </w:rPr>
        <w:t xml:space="preserve"> can be targeted for</w:t>
      </w:r>
      <w:r w:rsidRPr="00330FB6">
        <w:rPr>
          <w:rFonts w:eastAsia="DengXian"/>
          <w:sz w:val="22"/>
          <w:szCs w:val="22"/>
          <w:lang w:eastAsia="zh-CN"/>
        </w:rPr>
        <w:t xml:space="preserve"> network energy saving adaptations in spatial and power domains. This enhancement simplifies the design and implementation of the CSI framework for NES by using a common mechanism for both spatial and power domain adaptations. The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can </w:t>
      </w:r>
      <w:r w:rsidRPr="00330FB6">
        <w:rPr>
          <w:rFonts w:eastAsia="DengXian"/>
          <w:sz w:val="22"/>
          <w:szCs w:val="22"/>
          <w:lang w:eastAsia="zh-CN"/>
        </w:rPr>
        <w:t xml:space="preserve">also </w:t>
      </w:r>
      <w:r w:rsidRPr="00330FB6">
        <w:rPr>
          <w:rFonts w:eastAsia="DengXian"/>
          <w:sz w:val="22"/>
          <w:szCs w:val="22"/>
          <w:lang w:eastAsia="zh-CN"/>
        </w:rPr>
        <w:t xml:space="preserve">apply a unified algorithm to </w:t>
      </w:r>
      <w:r w:rsidRPr="00330FB6">
        <w:rPr>
          <w:rFonts w:eastAsia="DengXian"/>
          <w:sz w:val="22"/>
          <w:szCs w:val="22"/>
          <w:lang w:eastAsia="zh-CN"/>
        </w:rPr>
        <w:t xml:space="preserve">jointly </w:t>
      </w:r>
      <w:r w:rsidRPr="00330FB6">
        <w:rPr>
          <w:rFonts w:eastAsia="DengXian"/>
          <w:sz w:val="22"/>
          <w:szCs w:val="22"/>
          <w:lang w:eastAsia="zh-CN"/>
        </w:rPr>
        <w:t>select the best spatial and power domain</w:t>
      </w:r>
      <w:r w:rsidRPr="00330FB6">
        <w:rPr>
          <w:rFonts w:eastAsia="DengXian"/>
          <w:sz w:val="22"/>
          <w:szCs w:val="22"/>
          <w:lang w:eastAsia="zh-CN"/>
        </w:rPr>
        <w:t xml:space="preserve"> configuration for NES</w:t>
      </w:r>
      <w:r w:rsidRPr="00330FB6">
        <w:rPr>
          <w:rFonts w:eastAsia="DengXian"/>
          <w:sz w:val="22"/>
          <w:szCs w:val="22"/>
          <w:lang w:eastAsia="zh-CN"/>
        </w:rPr>
        <w:t>.</w:t>
      </w:r>
    </w:p>
    <w:p w14:paraId="41472937" w14:textId="77777777" w:rsidR="00EB4BDC" w:rsidRPr="00330FB6" w:rsidRDefault="00EB4BDC" w:rsidP="00330FB6">
      <w:pPr>
        <w:rPr>
          <w:rFonts w:eastAsia="DengXian"/>
          <w:sz w:val="22"/>
          <w:szCs w:val="22"/>
          <w:lang w:eastAsia="zh-CN"/>
        </w:rPr>
      </w:pPr>
    </w:p>
    <w:p w14:paraId="465B9291" w14:textId="692391AD" w:rsidR="00EB4BDC" w:rsidRDefault="00EB4BDC" w:rsidP="00330FB6">
      <w:pPr>
        <w:pStyle w:val="Caption"/>
        <w:spacing w:before="0" w:after="0"/>
        <w:rPr>
          <w:sz w:val="22"/>
          <w:szCs w:val="22"/>
        </w:rPr>
      </w:pPr>
      <w:bookmarkStart w:id="7" w:name="_Ref131802172"/>
      <w:r w:rsidRPr="00330FB6">
        <w:rPr>
          <w:sz w:val="22"/>
          <w:szCs w:val="22"/>
        </w:rPr>
        <w:t xml:space="preserve">Observation </w:t>
      </w:r>
      <w:r w:rsidRPr="00330FB6">
        <w:rPr>
          <w:sz w:val="22"/>
          <w:szCs w:val="22"/>
        </w:rPr>
        <w:fldChar w:fldCharType="begin"/>
      </w:r>
      <w:r w:rsidRPr="00330FB6">
        <w:rPr>
          <w:sz w:val="22"/>
          <w:szCs w:val="22"/>
        </w:rPr>
        <w:instrText xml:space="preserve"> SEQ Observation \* ARABIC </w:instrText>
      </w:r>
      <w:r w:rsidRPr="00330FB6">
        <w:rPr>
          <w:sz w:val="22"/>
          <w:szCs w:val="22"/>
        </w:rPr>
        <w:fldChar w:fldCharType="separate"/>
      </w:r>
      <w:r w:rsidRPr="00330FB6">
        <w:rPr>
          <w:noProof/>
          <w:sz w:val="22"/>
          <w:szCs w:val="22"/>
        </w:rPr>
        <w:t>2</w:t>
      </w:r>
      <w:r w:rsidRPr="00330FB6">
        <w:rPr>
          <w:sz w:val="22"/>
          <w:szCs w:val="22"/>
        </w:rPr>
        <w:fldChar w:fldCharType="end"/>
      </w:r>
      <w:r w:rsidRPr="00330FB6">
        <w:rPr>
          <w:sz w:val="22"/>
          <w:szCs w:val="22"/>
        </w:rPr>
        <w:t xml:space="preserve">: </w:t>
      </w:r>
      <w:r w:rsidR="00F7718E" w:rsidRPr="00330FB6">
        <w:rPr>
          <w:sz w:val="22"/>
          <w:szCs w:val="22"/>
        </w:rPr>
        <w:t xml:space="preserve">Power domain adaptation for NES </w:t>
      </w:r>
      <w:r w:rsidRPr="00330FB6">
        <w:rPr>
          <w:sz w:val="22"/>
          <w:szCs w:val="22"/>
        </w:rPr>
        <w:t>can</w:t>
      </w:r>
      <w:r w:rsidR="00F7718E" w:rsidRPr="00330FB6">
        <w:rPr>
          <w:sz w:val="22"/>
          <w:szCs w:val="22"/>
        </w:rPr>
        <w:t xml:space="preserve"> also</w:t>
      </w:r>
      <w:r w:rsidRPr="00330FB6">
        <w:rPr>
          <w:sz w:val="22"/>
          <w:szCs w:val="22"/>
        </w:rPr>
        <w:t xml:space="preserve"> be</w:t>
      </w:r>
      <w:r w:rsidR="00F7718E" w:rsidRPr="00330FB6">
        <w:rPr>
          <w:sz w:val="22"/>
          <w:szCs w:val="22"/>
        </w:rPr>
        <w:t xml:space="preserve"> evaluated </w:t>
      </w:r>
      <w:r w:rsidRPr="00330FB6">
        <w:rPr>
          <w:sz w:val="22"/>
          <w:szCs w:val="22"/>
        </w:rPr>
        <w:t>along the</w:t>
      </w:r>
      <w:r w:rsidR="00F7718E" w:rsidRPr="00330FB6">
        <w:rPr>
          <w:sz w:val="22"/>
          <w:szCs w:val="22"/>
        </w:rPr>
        <w:t xml:space="preserve"> CSI report for a spatial adaptation pattern </w:t>
      </w:r>
      <w:r w:rsidRPr="00330FB6">
        <w:rPr>
          <w:sz w:val="22"/>
          <w:szCs w:val="22"/>
        </w:rPr>
        <w:t>with</w:t>
      </w:r>
      <w:r w:rsidR="00F7718E" w:rsidRPr="00330FB6">
        <w:rPr>
          <w:sz w:val="22"/>
          <w:szCs w:val="22"/>
        </w:rPr>
        <w:t xml:space="preserve"> </w:t>
      </w:r>
      <w:r w:rsidRPr="00330FB6">
        <w:rPr>
          <w:sz w:val="22"/>
          <w:szCs w:val="22"/>
        </w:rPr>
        <w:t xml:space="preserve">multiple </w:t>
      </w:r>
      <w:r w:rsidR="00F7718E" w:rsidRPr="00330FB6">
        <w:rPr>
          <w:sz w:val="22"/>
          <w:szCs w:val="22"/>
        </w:rPr>
        <w:t>candidate values of '</w:t>
      </w:r>
      <w:proofErr w:type="spellStart"/>
      <w:r w:rsidR="00F7718E" w:rsidRPr="00330FB6">
        <w:rPr>
          <w:sz w:val="22"/>
          <w:szCs w:val="22"/>
        </w:rPr>
        <w:t>powerControlOffset</w:t>
      </w:r>
      <w:proofErr w:type="spellEnd"/>
      <w:r w:rsidR="00F7718E" w:rsidRPr="00330FB6">
        <w:rPr>
          <w:sz w:val="22"/>
          <w:szCs w:val="22"/>
        </w:rPr>
        <w:t>' or '</w:t>
      </w:r>
      <w:proofErr w:type="spellStart"/>
      <w:r w:rsidR="00F7718E" w:rsidRPr="00330FB6">
        <w:rPr>
          <w:sz w:val="22"/>
          <w:szCs w:val="22"/>
        </w:rPr>
        <w:t>powerControlOffsetSS</w:t>
      </w:r>
      <w:proofErr w:type="spellEnd"/>
      <w:r w:rsidR="00F7718E" w:rsidRPr="00330FB6">
        <w:rPr>
          <w:sz w:val="22"/>
          <w:szCs w:val="22"/>
        </w:rPr>
        <w:t>'.</w:t>
      </w:r>
      <w:bookmarkEnd w:id="7"/>
    </w:p>
    <w:p w14:paraId="149895B5" w14:textId="77777777" w:rsidR="00330FB6" w:rsidRPr="00330FB6" w:rsidRDefault="00330FB6" w:rsidP="00330FB6">
      <w:pPr>
        <w:rPr>
          <w:rFonts w:eastAsia="DengXian"/>
        </w:rPr>
      </w:pPr>
    </w:p>
    <w:p w14:paraId="31D9DA32" w14:textId="3322F5D1" w:rsidR="00EB4BDC" w:rsidRPr="00330FB6" w:rsidRDefault="00EB4BDC" w:rsidP="00330FB6">
      <w:pPr>
        <w:pStyle w:val="Caption"/>
        <w:spacing w:before="0" w:after="0"/>
        <w:rPr>
          <w:rFonts w:eastAsia="DengXian"/>
          <w:sz w:val="22"/>
          <w:szCs w:val="22"/>
          <w:lang w:val="en-GB" w:eastAsia="zh-CN"/>
        </w:rPr>
      </w:pPr>
      <w:bookmarkStart w:id="8" w:name="_Ref131802185"/>
      <w:r w:rsidRPr="00330FB6">
        <w:rPr>
          <w:sz w:val="22"/>
          <w:szCs w:val="22"/>
        </w:rPr>
        <w:t xml:space="preserve">Proposal </w:t>
      </w:r>
      <w:r w:rsidRPr="00330FB6">
        <w:rPr>
          <w:sz w:val="22"/>
          <w:szCs w:val="22"/>
        </w:rPr>
        <w:fldChar w:fldCharType="begin"/>
      </w:r>
      <w:r w:rsidRPr="00330FB6">
        <w:rPr>
          <w:sz w:val="22"/>
          <w:szCs w:val="22"/>
        </w:rPr>
        <w:instrText xml:space="preserve"> SEQ Proposal \* ARABIC </w:instrText>
      </w:r>
      <w:r w:rsidRPr="00330FB6">
        <w:rPr>
          <w:sz w:val="22"/>
          <w:szCs w:val="22"/>
        </w:rPr>
        <w:fldChar w:fldCharType="separate"/>
      </w:r>
      <w:r w:rsidR="00330FB6" w:rsidRPr="00330FB6">
        <w:rPr>
          <w:noProof/>
          <w:sz w:val="22"/>
          <w:szCs w:val="22"/>
        </w:rPr>
        <w:t>4</w:t>
      </w:r>
      <w:r w:rsidRPr="00330FB6">
        <w:rPr>
          <w:sz w:val="22"/>
          <w:szCs w:val="22"/>
        </w:rPr>
        <w:fldChar w:fldCharType="end"/>
      </w:r>
      <w:r w:rsidRPr="00330FB6">
        <w:rPr>
          <w:sz w:val="22"/>
          <w:szCs w:val="22"/>
        </w:rPr>
        <w:t xml:space="preserve">: Aim for a unified CSI enhancement for </w:t>
      </w:r>
      <w:r w:rsidR="00330FB6">
        <w:rPr>
          <w:rFonts w:eastAsia="DengXian"/>
          <w:sz w:val="22"/>
          <w:szCs w:val="22"/>
          <w:lang w:eastAsia="zh-CN"/>
        </w:rPr>
        <w:t>NES</w:t>
      </w:r>
      <w:r w:rsidRPr="00330FB6">
        <w:rPr>
          <w:rFonts w:eastAsia="DengXian"/>
          <w:sz w:val="22"/>
          <w:szCs w:val="22"/>
          <w:lang w:eastAsia="zh-CN"/>
        </w:rPr>
        <w:t xml:space="preserve"> adaptations</w:t>
      </w:r>
      <w:r w:rsidRPr="00330FB6">
        <w:rPr>
          <w:rFonts w:eastAsia="DengXian"/>
          <w:sz w:val="22"/>
          <w:szCs w:val="22"/>
          <w:lang w:eastAsia="zh-CN"/>
        </w:rPr>
        <w:t xml:space="preserve"> in spatial and power domains</w:t>
      </w:r>
      <w:r w:rsidR="00330FB6">
        <w:rPr>
          <w:rFonts w:eastAsia="DengXian"/>
          <w:sz w:val="22"/>
          <w:szCs w:val="22"/>
          <w:lang w:eastAsia="zh-CN"/>
        </w:rPr>
        <w:t>.</w:t>
      </w:r>
      <w:bookmarkEnd w:id="8"/>
    </w:p>
    <w:p w14:paraId="03006921" w14:textId="3CB3FDE5" w:rsidR="007A37CE" w:rsidRDefault="007A37CE" w:rsidP="00330FB6">
      <w:pPr>
        <w:rPr>
          <w:rFonts w:eastAsia="DengXian"/>
          <w:sz w:val="22"/>
          <w:szCs w:val="22"/>
          <w:lang w:val="en-GB" w:eastAsia="zh-CN"/>
        </w:rPr>
      </w:pPr>
    </w:p>
    <w:p w14:paraId="5562274E" w14:textId="77777777" w:rsidR="00330FB6" w:rsidRPr="00330FB6" w:rsidRDefault="00330FB6" w:rsidP="00330FB6">
      <w:pPr>
        <w:rPr>
          <w:rFonts w:eastAsia="DengXian"/>
          <w:sz w:val="22"/>
          <w:szCs w:val="22"/>
          <w:lang w:val="en-GB" w:eastAsia="zh-CN"/>
        </w:rPr>
      </w:pPr>
    </w:p>
    <w:p w14:paraId="6D575C0D" w14:textId="0B9C96E3" w:rsidR="00767AFF" w:rsidRPr="00330FB6" w:rsidRDefault="00C42BFA" w:rsidP="00330FB6">
      <w:pPr>
        <w:pStyle w:val="Heading1"/>
        <w:pBdr>
          <w:top w:val="single" w:sz="12" w:space="0" w:color="auto"/>
        </w:pBdr>
        <w:jc w:val="both"/>
        <w:rPr>
          <w:noProof/>
          <w:lang w:val="en-US" w:eastAsia="zh-TW"/>
        </w:rPr>
      </w:pPr>
      <w:r w:rsidRPr="00EB14F1">
        <w:rPr>
          <w:lang w:val="en-US"/>
        </w:rPr>
        <w:t xml:space="preserve">Spatial and Power Domain Adaptations </w:t>
      </w:r>
      <w:r>
        <w:rPr>
          <w:lang w:val="en-US"/>
        </w:rPr>
        <w:t>for NES</w:t>
      </w:r>
    </w:p>
    <w:p w14:paraId="77A17F12" w14:textId="6A8DFAFF" w:rsidR="00330FB6" w:rsidRPr="00330FB6" w:rsidRDefault="00330FB6" w:rsidP="00330FB6">
      <w:pPr>
        <w:rPr>
          <w:rFonts w:eastAsia="DengXian"/>
          <w:sz w:val="22"/>
          <w:szCs w:val="22"/>
          <w:lang w:eastAsia="zh-CN"/>
        </w:rPr>
      </w:pPr>
      <w:r w:rsidRPr="00330FB6">
        <w:rPr>
          <w:rFonts w:eastAsia="DengXian"/>
          <w:sz w:val="22"/>
          <w:szCs w:val="22"/>
          <w:lang w:eastAsia="zh-CN"/>
        </w:rPr>
        <w:t xml:space="preserve">After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receives UE CSI feedbacks for NES,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can further decide the spatial and power domain configuration for achieving energy saving. For example,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can disable or enable one or multiple CSI-RS ports (Type-1 adaptation) or physical antenna elements </w:t>
      </w:r>
      <w:r w:rsidRPr="00330FB6">
        <w:rPr>
          <w:rFonts w:eastAsia="DengXian"/>
          <w:sz w:val="22"/>
          <w:szCs w:val="22"/>
          <w:lang w:eastAsia="zh-CN"/>
        </w:rPr>
        <w:t xml:space="preserve">of a CSI-RS port </w:t>
      </w:r>
      <w:r w:rsidRPr="00330FB6">
        <w:rPr>
          <w:rFonts w:eastAsia="DengXian"/>
          <w:sz w:val="22"/>
          <w:szCs w:val="22"/>
          <w:lang w:eastAsia="zh-CN"/>
        </w:rPr>
        <w:t>(Type-2 adaptation) to reduce the transmit power consumption. However, these adaptations may also affect the UE channel estimation and beam management procedures, which need to be considered.</w:t>
      </w:r>
      <w:r w:rsidRPr="00330FB6">
        <w:rPr>
          <w:rFonts w:eastAsia="DengXian"/>
          <w:sz w:val="22"/>
          <w:szCs w:val="22"/>
          <w:lang w:eastAsia="zh-CN"/>
        </w:rPr>
        <w:t xml:space="preserve"> </w:t>
      </w:r>
    </w:p>
    <w:p w14:paraId="5FE11B05" w14:textId="77777777" w:rsidR="00330FB6" w:rsidRPr="00330FB6" w:rsidRDefault="00330FB6" w:rsidP="00330FB6">
      <w:pPr>
        <w:rPr>
          <w:rFonts w:eastAsia="DengXian"/>
          <w:sz w:val="22"/>
          <w:szCs w:val="22"/>
          <w:lang w:eastAsia="zh-CN"/>
        </w:rPr>
      </w:pPr>
    </w:p>
    <w:p w14:paraId="29CB8D65" w14:textId="1AEA8ADB" w:rsidR="00330FB6" w:rsidRPr="00330FB6" w:rsidRDefault="00330FB6" w:rsidP="00330FB6">
      <w:pPr>
        <w:rPr>
          <w:rFonts w:eastAsia="DengXian"/>
          <w:sz w:val="22"/>
          <w:szCs w:val="22"/>
          <w:lang w:eastAsia="zh-CN"/>
        </w:rPr>
      </w:pPr>
      <w:r w:rsidRPr="00330FB6">
        <w:rPr>
          <w:rFonts w:eastAsia="DengXian"/>
          <w:sz w:val="22"/>
          <w:szCs w:val="22"/>
          <w:lang w:eastAsia="zh-CN"/>
        </w:rPr>
        <w:t xml:space="preserve">Type-1 disabling/enabling one or multiple CSI-RS port(s) may cause degradation to CSI report performance if UE originally performs channel averaging for improved CSI accuracy. This is because channel averaging assumes that the channel is constant over multiple CSI-RS </w:t>
      </w:r>
      <w:r w:rsidRPr="00330FB6">
        <w:rPr>
          <w:rFonts w:eastAsia="DengXian"/>
          <w:sz w:val="22"/>
          <w:szCs w:val="22"/>
          <w:lang w:eastAsia="zh-CN"/>
        </w:rPr>
        <w:t>time occasions</w:t>
      </w:r>
      <w:r w:rsidRPr="00330FB6">
        <w:rPr>
          <w:rFonts w:eastAsia="DengXian"/>
          <w:sz w:val="22"/>
          <w:szCs w:val="22"/>
          <w:lang w:eastAsia="zh-CN"/>
        </w:rPr>
        <w:t xml:space="preserve">, which may not be valid after Type-1 adaptation. Therefore,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need to inform UE about the change of CSI-RS port configuration</w:t>
      </w:r>
      <w:r w:rsidRPr="00330FB6">
        <w:rPr>
          <w:rFonts w:eastAsia="DengXian"/>
          <w:sz w:val="22"/>
          <w:szCs w:val="22"/>
          <w:lang w:eastAsia="zh-CN"/>
        </w:rPr>
        <w:t>, which may somehow induce significant signaling overhead since all UEs in the cell needed to be informed</w:t>
      </w:r>
      <w:r w:rsidRPr="00330FB6">
        <w:rPr>
          <w:rFonts w:eastAsia="DengXian"/>
          <w:sz w:val="22"/>
          <w:szCs w:val="22"/>
          <w:lang w:eastAsia="zh-CN"/>
        </w:rPr>
        <w:t>.</w:t>
      </w:r>
    </w:p>
    <w:p w14:paraId="4BFD430F" w14:textId="63E30ADC" w:rsidR="00330FB6" w:rsidRPr="00330FB6" w:rsidRDefault="00330FB6" w:rsidP="00330FB6">
      <w:pPr>
        <w:pStyle w:val="ListParagraph"/>
        <w:rPr>
          <w:rFonts w:eastAsia="DengXian"/>
          <w:sz w:val="22"/>
          <w:szCs w:val="22"/>
          <w:lang w:eastAsia="zh-CN"/>
        </w:rPr>
      </w:pPr>
    </w:p>
    <w:p w14:paraId="742F282F" w14:textId="5666085C" w:rsidR="00330FB6" w:rsidRPr="00330FB6" w:rsidRDefault="00330FB6" w:rsidP="00330FB6">
      <w:pPr>
        <w:rPr>
          <w:rFonts w:eastAsia="DengXian"/>
          <w:sz w:val="22"/>
          <w:szCs w:val="22"/>
          <w:lang w:eastAsia="zh-CN"/>
        </w:rPr>
      </w:pPr>
      <w:r w:rsidRPr="00330FB6">
        <w:rPr>
          <w:rFonts w:eastAsia="DengXian"/>
          <w:sz w:val="22"/>
          <w:szCs w:val="22"/>
          <w:lang w:eastAsia="zh-CN"/>
        </w:rPr>
        <w:t xml:space="preserve">Type-2 disabling/enabling of physical antenna element(s) in a CSI-RS port can also change the beam pattern and power level, which may require reset of beam management procedure. This is because Type-2 adaptation may alter the beam quality that UE has previously selected based on the reference signal measurements. Therefore, </w:t>
      </w:r>
      <w:proofErr w:type="spellStart"/>
      <w:r w:rsidRPr="00330FB6">
        <w:rPr>
          <w:rFonts w:eastAsia="DengXian"/>
          <w:sz w:val="22"/>
          <w:szCs w:val="22"/>
          <w:lang w:eastAsia="zh-CN"/>
        </w:rPr>
        <w:t>gNB</w:t>
      </w:r>
      <w:proofErr w:type="spellEnd"/>
      <w:r w:rsidRPr="00330FB6">
        <w:rPr>
          <w:rFonts w:eastAsia="DengXian"/>
          <w:sz w:val="22"/>
          <w:szCs w:val="22"/>
          <w:lang w:eastAsia="zh-CN"/>
        </w:rPr>
        <w:t xml:space="preserve"> may need to trigger a new beam sweeping and selection process after Type-2 adaptation</w:t>
      </w:r>
      <w:r w:rsidRPr="00330FB6">
        <w:rPr>
          <w:rFonts w:eastAsia="DengXian"/>
          <w:sz w:val="22"/>
          <w:szCs w:val="22"/>
          <w:lang w:eastAsia="zh-CN"/>
        </w:rPr>
        <w:t xml:space="preserve">, </w:t>
      </w:r>
      <w:r w:rsidRPr="00330FB6">
        <w:rPr>
          <w:rFonts w:eastAsia="DengXian"/>
          <w:sz w:val="22"/>
          <w:szCs w:val="22"/>
          <w:lang w:eastAsia="zh-CN"/>
        </w:rPr>
        <w:t xml:space="preserve">which may </w:t>
      </w:r>
      <w:r w:rsidRPr="00330FB6">
        <w:rPr>
          <w:rFonts w:eastAsia="DengXian"/>
          <w:sz w:val="22"/>
          <w:szCs w:val="22"/>
          <w:lang w:eastAsia="zh-CN"/>
        </w:rPr>
        <w:t>also</w:t>
      </w:r>
      <w:r w:rsidRPr="00330FB6">
        <w:rPr>
          <w:rFonts w:eastAsia="DengXian"/>
          <w:sz w:val="22"/>
          <w:szCs w:val="22"/>
          <w:lang w:eastAsia="zh-CN"/>
        </w:rPr>
        <w:t xml:space="preserve"> induce significant signaling overhead since all UEs in the cell needed to be informed.</w:t>
      </w:r>
    </w:p>
    <w:p w14:paraId="514999A5" w14:textId="3219D3FC" w:rsidR="00330FB6" w:rsidRPr="00330FB6" w:rsidRDefault="00330FB6" w:rsidP="00330FB6">
      <w:pPr>
        <w:rPr>
          <w:rFonts w:eastAsia="DengXian"/>
          <w:sz w:val="22"/>
          <w:szCs w:val="22"/>
          <w:lang w:eastAsia="zh-CN"/>
        </w:rPr>
      </w:pPr>
    </w:p>
    <w:p w14:paraId="604EAEDA" w14:textId="1D94B375" w:rsidR="00330FB6" w:rsidRPr="00330FB6" w:rsidRDefault="00330FB6" w:rsidP="00330FB6">
      <w:pPr>
        <w:pStyle w:val="Caption"/>
        <w:spacing w:before="0" w:after="0"/>
        <w:rPr>
          <w:sz w:val="22"/>
          <w:szCs w:val="22"/>
        </w:rPr>
      </w:pPr>
      <w:bookmarkStart w:id="9" w:name="_Ref131802199"/>
      <w:r w:rsidRPr="00330FB6">
        <w:rPr>
          <w:sz w:val="22"/>
          <w:szCs w:val="22"/>
        </w:rPr>
        <w:t xml:space="preserve">Proposal </w:t>
      </w:r>
      <w:r w:rsidRPr="00330FB6">
        <w:rPr>
          <w:sz w:val="22"/>
          <w:szCs w:val="22"/>
        </w:rPr>
        <w:fldChar w:fldCharType="begin"/>
      </w:r>
      <w:r w:rsidRPr="00330FB6">
        <w:rPr>
          <w:sz w:val="22"/>
          <w:szCs w:val="22"/>
        </w:rPr>
        <w:instrText xml:space="preserve"> SEQ Proposal \* ARABIC </w:instrText>
      </w:r>
      <w:r w:rsidRPr="00330FB6">
        <w:rPr>
          <w:sz w:val="22"/>
          <w:szCs w:val="22"/>
        </w:rPr>
        <w:fldChar w:fldCharType="separate"/>
      </w:r>
      <w:r w:rsidRPr="00330FB6">
        <w:rPr>
          <w:noProof/>
          <w:sz w:val="22"/>
          <w:szCs w:val="22"/>
        </w:rPr>
        <w:t>5</w:t>
      </w:r>
      <w:r w:rsidRPr="00330FB6">
        <w:rPr>
          <w:sz w:val="22"/>
          <w:szCs w:val="22"/>
        </w:rPr>
        <w:fldChar w:fldCharType="end"/>
      </w:r>
      <w:r w:rsidRPr="00330FB6">
        <w:rPr>
          <w:sz w:val="22"/>
          <w:szCs w:val="22"/>
        </w:rPr>
        <w:t xml:space="preserve">: Specify cell-wise indication </w:t>
      </w:r>
      <w:r w:rsidRPr="00330FB6">
        <w:rPr>
          <w:sz w:val="22"/>
          <w:szCs w:val="22"/>
        </w:rPr>
        <w:t>of</w:t>
      </w:r>
      <w:r w:rsidRPr="00330FB6">
        <w:rPr>
          <w:sz w:val="22"/>
          <w:szCs w:val="22"/>
        </w:rPr>
        <w:t xml:space="preserve"> </w:t>
      </w:r>
      <w:r w:rsidRPr="00330FB6">
        <w:rPr>
          <w:sz w:val="22"/>
          <w:szCs w:val="22"/>
        </w:rPr>
        <w:t>spatial and power domain adaptation for NES, including</w:t>
      </w:r>
      <w:bookmarkEnd w:id="9"/>
      <w:r w:rsidRPr="00330FB6">
        <w:rPr>
          <w:sz w:val="22"/>
          <w:szCs w:val="22"/>
        </w:rPr>
        <w:t xml:space="preserve"> </w:t>
      </w:r>
    </w:p>
    <w:p w14:paraId="73FA7A1E" w14:textId="75925C72" w:rsidR="00330FB6" w:rsidRPr="00330FB6" w:rsidRDefault="00330FB6" w:rsidP="00330FB6">
      <w:pPr>
        <w:pStyle w:val="Caption"/>
        <w:numPr>
          <w:ilvl w:val="0"/>
          <w:numId w:val="19"/>
        </w:numPr>
        <w:spacing w:before="0" w:after="0"/>
        <w:rPr>
          <w:rFonts w:eastAsia="DengXian"/>
          <w:sz w:val="22"/>
          <w:szCs w:val="22"/>
          <w:lang w:eastAsia="zh-CN"/>
        </w:rPr>
      </w:pPr>
      <w:r w:rsidRPr="00330FB6">
        <w:rPr>
          <w:rFonts w:eastAsia="DengXian"/>
          <w:sz w:val="22"/>
          <w:szCs w:val="22"/>
          <w:lang w:eastAsia="zh-CN"/>
        </w:rPr>
        <w:t xml:space="preserve">Indication of change in maximum number of ports utilized for CSI (Type-1 disabling/enabling) </w:t>
      </w:r>
    </w:p>
    <w:p w14:paraId="7C4CBF04" w14:textId="6CC00E1B" w:rsidR="00330FB6" w:rsidRPr="00330FB6" w:rsidRDefault="00330FB6" w:rsidP="00330FB6">
      <w:pPr>
        <w:pStyle w:val="Caption"/>
        <w:numPr>
          <w:ilvl w:val="0"/>
          <w:numId w:val="19"/>
        </w:numPr>
        <w:spacing w:before="0" w:after="0"/>
        <w:rPr>
          <w:rFonts w:eastAsia="DengXian"/>
          <w:sz w:val="22"/>
          <w:szCs w:val="22"/>
          <w:lang w:eastAsia="zh-CN"/>
        </w:rPr>
      </w:pPr>
      <w:r w:rsidRPr="00330FB6">
        <w:rPr>
          <w:rFonts w:eastAsia="DengXian"/>
          <w:sz w:val="22"/>
          <w:szCs w:val="22"/>
          <w:lang w:eastAsia="zh-CN"/>
        </w:rPr>
        <w:t>Indication of change in PDSCH and/or CSI-RS power offsets (Type-2 disabling/enabling)</w:t>
      </w:r>
    </w:p>
    <w:p w14:paraId="780350D4" w14:textId="5E0B8208" w:rsidR="00330FB6" w:rsidRPr="00330FB6" w:rsidRDefault="00330FB6" w:rsidP="00330FB6">
      <w:pPr>
        <w:pStyle w:val="ListParagraph"/>
        <w:numPr>
          <w:ilvl w:val="0"/>
          <w:numId w:val="19"/>
        </w:numPr>
        <w:rPr>
          <w:rFonts w:eastAsia="DengXian"/>
          <w:b/>
          <w:sz w:val="22"/>
          <w:szCs w:val="22"/>
          <w:lang w:eastAsia="zh-CN"/>
        </w:rPr>
      </w:pPr>
      <w:r w:rsidRPr="00330FB6">
        <w:rPr>
          <w:rFonts w:eastAsia="DengXian"/>
          <w:b/>
          <w:sz w:val="22"/>
          <w:szCs w:val="22"/>
          <w:lang w:eastAsia="zh-CN"/>
        </w:rPr>
        <w:t xml:space="preserve">Indication of (partial) reset to </w:t>
      </w:r>
      <w:r w:rsidRPr="00330FB6">
        <w:rPr>
          <w:rFonts w:eastAsia="DengXian"/>
          <w:b/>
          <w:sz w:val="22"/>
          <w:szCs w:val="22"/>
          <w:lang w:eastAsia="zh-CN"/>
        </w:rPr>
        <w:t>CSI and beam management</w:t>
      </w:r>
      <w:r w:rsidRPr="00330FB6">
        <w:rPr>
          <w:rFonts w:eastAsia="DengXian"/>
          <w:b/>
          <w:sz w:val="22"/>
          <w:szCs w:val="22"/>
          <w:lang w:eastAsia="zh-CN"/>
        </w:rPr>
        <w:t xml:space="preserve"> procedures</w:t>
      </w:r>
    </w:p>
    <w:p w14:paraId="46C9BE5D" w14:textId="278056C8" w:rsidR="00330FB6" w:rsidRPr="00330FB6" w:rsidRDefault="00330FB6" w:rsidP="00330FB6">
      <w:pPr>
        <w:rPr>
          <w:rFonts w:eastAsia="DengXian"/>
          <w:b/>
          <w:sz w:val="22"/>
          <w:szCs w:val="22"/>
          <w:lang w:eastAsia="zh-CN"/>
        </w:rPr>
      </w:pPr>
    </w:p>
    <w:p w14:paraId="7BDD4727" w14:textId="1D256252" w:rsidR="00330FB6" w:rsidRPr="00330FB6" w:rsidRDefault="00330FB6" w:rsidP="00330FB6">
      <w:pPr>
        <w:pStyle w:val="Caption"/>
        <w:spacing w:before="0" w:after="0"/>
        <w:rPr>
          <w:sz w:val="22"/>
          <w:szCs w:val="22"/>
        </w:rPr>
      </w:pPr>
      <w:bookmarkStart w:id="10" w:name="_Ref131802218"/>
      <w:r w:rsidRPr="00330FB6">
        <w:rPr>
          <w:sz w:val="22"/>
          <w:szCs w:val="22"/>
        </w:rPr>
        <w:t xml:space="preserve">Proposal </w:t>
      </w:r>
      <w:r w:rsidRPr="00330FB6">
        <w:rPr>
          <w:sz w:val="22"/>
          <w:szCs w:val="22"/>
        </w:rPr>
        <w:fldChar w:fldCharType="begin"/>
      </w:r>
      <w:r w:rsidRPr="00330FB6">
        <w:rPr>
          <w:sz w:val="22"/>
          <w:szCs w:val="22"/>
        </w:rPr>
        <w:instrText xml:space="preserve"> SEQ Proposal \* ARABIC </w:instrText>
      </w:r>
      <w:r w:rsidRPr="00330FB6">
        <w:rPr>
          <w:sz w:val="22"/>
          <w:szCs w:val="22"/>
        </w:rPr>
        <w:fldChar w:fldCharType="separate"/>
      </w:r>
      <w:r w:rsidRPr="00330FB6">
        <w:rPr>
          <w:noProof/>
          <w:sz w:val="22"/>
          <w:szCs w:val="22"/>
        </w:rPr>
        <w:t>6</w:t>
      </w:r>
      <w:r w:rsidRPr="00330FB6">
        <w:rPr>
          <w:sz w:val="22"/>
          <w:szCs w:val="22"/>
        </w:rPr>
        <w:fldChar w:fldCharType="end"/>
      </w:r>
      <w:r w:rsidRPr="00330FB6">
        <w:rPr>
          <w:sz w:val="22"/>
          <w:szCs w:val="22"/>
        </w:rPr>
        <w:t xml:space="preserve">: For cell-wise indication, utilize SIB for broadcasting the candidate settings of </w:t>
      </w:r>
      <w:r w:rsidRPr="00330FB6">
        <w:rPr>
          <w:sz w:val="22"/>
          <w:szCs w:val="22"/>
        </w:rPr>
        <w:t>spatial and power domain adaptation for NES</w:t>
      </w:r>
      <w:r w:rsidRPr="00330FB6">
        <w:rPr>
          <w:sz w:val="22"/>
          <w:szCs w:val="22"/>
        </w:rPr>
        <w:t xml:space="preserve"> and some bit(s) in paging indications for activating one candidate setting for the NES adaptation.</w:t>
      </w:r>
      <w:bookmarkEnd w:id="10"/>
    </w:p>
    <w:p w14:paraId="23E639C0" w14:textId="52422E00" w:rsidR="00330FB6" w:rsidRPr="00330FB6" w:rsidRDefault="00330FB6" w:rsidP="00330FB6">
      <w:pPr>
        <w:rPr>
          <w:rFonts w:eastAsia="DengXian"/>
          <w:b/>
          <w:sz w:val="22"/>
          <w:szCs w:val="22"/>
          <w:lang w:eastAsia="zh-CN"/>
        </w:rPr>
      </w:pPr>
    </w:p>
    <w:p w14:paraId="3F30A726" w14:textId="55C20F8F" w:rsidR="00330FB6" w:rsidRPr="00330FB6" w:rsidRDefault="00330FB6" w:rsidP="00330FB6">
      <w:pPr>
        <w:rPr>
          <w:rFonts w:eastAsia="DengXian"/>
          <w:sz w:val="22"/>
          <w:szCs w:val="22"/>
          <w:lang w:eastAsia="zh-CN"/>
        </w:rPr>
      </w:pPr>
      <w:r w:rsidRPr="00330FB6">
        <w:rPr>
          <w:rFonts w:eastAsia="DengXian"/>
          <w:sz w:val="22"/>
          <w:szCs w:val="22"/>
          <w:lang w:eastAsia="zh-CN"/>
        </w:rPr>
        <w:t xml:space="preserve">Either Type-1 or Type-2 disabling/enabling can cause change in the received power level by UE, and UE may require additional settle time for AGC, which </w:t>
      </w:r>
      <w:r w:rsidRPr="00330FB6">
        <w:rPr>
          <w:rFonts w:eastAsia="DengXian"/>
          <w:sz w:val="22"/>
          <w:szCs w:val="22"/>
          <w:lang w:eastAsia="zh-CN"/>
        </w:rPr>
        <w:t>then</w:t>
      </w:r>
      <w:r w:rsidRPr="00330FB6">
        <w:rPr>
          <w:rFonts w:eastAsia="DengXian"/>
          <w:sz w:val="22"/>
          <w:szCs w:val="22"/>
          <w:lang w:eastAsia="zh-CN"/>
        </w:rPr>
        <w:t xml:space="preserve"> induce</w:t>
      </w:r>
      <w:r w:rsidRPr="00330FB6">
        <w:rPr>
          <w:rFonts w:eastAsia="DengXian"/>
          <w:sz w:val="22"/>
          <w:szCs w:val="22"/>
          <w:lang w:eastAsia="zh-CN"/>
        </w:rPr>
        <w:t>s</w:t>
      </w:r>
      <w:r w:rsidRPr="00330FB6">
        <w:rPr>
          <w:rFonts w:eastAsia="DengXian"/>
          <w:sz w:val="22"/>
          <w:szCs w:val="22"/>
          <w:lang w:eastAsia="zh-CN"/>
        </w:rPr>
        <w:t xml:space="preserve"> data interruption. This is because AGC is a feedback loop that adjusts the receiver gain based on the input signal power, which may take some time to converge after a sudden change of power level.</w:t>
      </w:r>
    </w:p>
    <w:p w14:paraId="3F8A694F" w14:textId="77777777" w:rsidR="00330FB6" w:rsidRPr="00330FB6" w:rsidRDefault="00330FB6" w:rsidP="00330FB6">
      <w:pPr>
        <w:rPr>
          <w:rFonts w:eastAsia="DengXian"/>
          <w:sz w:val="22"/>
          <w:szCs w:val="22"/>
          <w:lang w:eastAsia="zh-CN"/>
        </w:rPr>
      </w:pPr>
    </w:p>
    <w:p w14:paraId="7029FC18" w14:textId="03B213CC" w:rsidR="00767AFF" w:rsidRPr="00330FB6" w:rsidRDefault="00330FB6" w:rsidP="00330FB6">
      <w:pPr>
        <w:rPr>
          <w:rFonts w:eastAsia="DengXian"/>
          <w:sz w:val="22"/>
          <w:szCs w:val="22"/>
          <w:lang w:eastAsia="zh-CN"/>
        </w:rPr>
      </w:pPr>
      <w:r w:rsidRPr="00330FB6">
        <w:rPr>
          <w:rFonts w:eastAsia="DengXian"/>
          <w:sz w:val="22"/>
          <w:szCs w:val="22"/>
          <w:lang w:eastAsia="zh-CN"/>
        </w:rPr>
        <w:t xml:space="preserve">To confine the impact due to UE handling of the above changes, RAN1 to discuss a proper data interruption time or application delay for spatial and power domain adaptations for NES. Alternative solution is to restrict the range of change in number of CSI-RS ports and PDSCH (and CSI-RS) power offset(s), </w:t>
      </w:r>
      <w:proofErr w:type="spellStart"/>
      <w:r w:rsidRPr="00330FB6">
        <w:rPr>
          <w:rFonts w:eastAsia="DengXian"/>
          <w:sz w:val="22"/>
          <w:szCs w:val="22"/>
          <w:lang w:eastAsia="zh-CN"/>
        </w:rPr>
        <w:t>w.r.t.</w:t>
      </w:r>
      <w:proofErr w:type="spellEnd"/>
      <w:r w:rsidRPr="00330FB6">
        <w:rPr>
          <w:rFonts w:eastAsia="DengXian"/>
          <w:sz w:val="22"/>
          <w:szCs w:val="22"/>
          <w:lang w:eastAsia="zh-CN"/>
        </w:rPr>
        <w:t xml:space="preserve"> the setting before NES adaptation. </w:t>
      </w:r>
    </w:p>
    <w:p w14:paraId="61AE21B8" w14:textId="70507AEA" w:rsidR="00330FB6" w:rsidRPr="00330FB6" w:rsidRDefault="00330FB6" w:rsidP="00330FB6">
      <w:pPr>
        <w:rPr>
          <w:rFonts w:eastAsia="DengXian"/>
          <w:sz w:val="22"/>
          <w:szCs w:val="22"/>
          <w:lang w:eastAsia="zh-CN"/>
        </w:rPr>
      </w:pPr>
    </w:p>
    <w:p w14:paraId="5A885280" w14:textId="66CDC6DE" w:rsidR="00330FB6" w:rsidRPr="00330FB6" w:rsidRDefault="00330FB6" w:rsidP="00330FB6">
      <w:pPr>
        <w:pStyle w:val="Caption"/>
        <w:spacing w:before="0" w:after="0"/>
        <w:rPr>
          <w:sz w:val="22"/>
          <w:szCs w:val="22"/>
        </w:rPr>
      </w:pPr>
      <w:bookmarkStart w:id="11" w:name="_Ref131802235"/>
      <w:r w:rsidRPr="00330FB6">
        <w:rPr>
          <w:sz w:val="22"/>
          <w:szCs w:val="22"/>
        </w:rPr>
        <w:t xml:space="preserve">Proposal </w:t>
      </w:r>
      <w:r w:rsidRPr="00330FB6">
        <w:rPr>
          <w:sz w:val="22"/>
          <w:szCs w:val="22"/>
        </w:rPr>
        <w:fldChar w:fldCharType="begin"/>
      </w:r>
      <w:r w:rsidRPr="00330FB6">
        <w:rPr>
          <w:sz w:val="22"/>
          <w:szCs w:val="22"/>
        </w:rPr>
        <w:instrText xml:space="preserve"> SEQ Proposal \* ARABIC </w:instrText>
      </w:r>
      <w:r w:rsidRPr="00330FB6">
        <w:rPr>
          <w:sz w:val="22"/>
          <w:szCs w:val="22"/>
        </w:rPr>
        <w:fldChar w:fldCharType="separate"/>
      </w:r>
      <w:r w:rsidRPr="00330FB6">
        <w:rPr>
          <w:noProof/>
          <w:sz w:val="22"/>
          <w:szCs w:val="22"/>
        </w:rPr>
        <w:t>7</w:t>
      </w:r>
      <w:r w:rsidRPr="00330FB6">
        <w:rPr>
          <w:sz w:val="22"/>
          <w:szCs w:val="22"/>
        </w:rPr>
        <w:fldChar w:fldCharType="end"/>
      </w:r>
      <w:r w:rsidRPr="00330FB6">
        <w:rPr>
          <w:sz w:val="22"/>
          <w:szCs w:val="22"/>
        </w:rPr>
        <w:t>: RAN1 to further discuss and decision which of the following restrictions is adopted for spatial and power domain NES adaptation:</w:t>
      </w:r>
      <w:bookmarkEnd w:id="11"/>
    </w:p>
    <w:p w14:paraId="50C5E96F" w14:textId="120115BC" w:rsidR="00330FB6" w:rsidRPr="00330FB6" w:rsidRDefault="00330FB6" w:rsidP="00330FB6">
      <w:pPr>
        <w:pStyle w:val="ListParagraph"/>
        <w:numPr>
          <w:ilvl w:val="0"/>
          <w:numId w:val="20"/>
        </w:numPr>
        <w:rPr>
          <w:rFonts w:eastAsia="DengXian"/>
          <w:b/>
          <w:bCs/>
          <w:sz w:val="22"/>
          <w:szCs w:val="22"/>
          <w:lang w:eastAsia="zh-CN"/>
        </w:rPr>
      </w:pPr>
      <w:r w:rsidRPr="00330FB6">
        <w:rPr>
          <w:rFonts w:eastAsia="DengXian"/>
          <w:b/>
          <w:bCs/>
          <w:sz w:val="22"/>
          <w:szCs w:val="22"/>
          <w:lang w:eastAsia="zh-CN"/>
        </w:rPr>
        <w:t xml:space="preserve">Alt 1: A data interruption time is introduced </w:t>
      </w:r>
    </w:p>
    <w:p w14:paraId="7F532117" w14:textId="58E47E16" w:rsidR="00330FB6" w:rsidRPr="00330FB6" w:rsidRDefault="00330FB6" w:rsidP="00330FB6">
      <w:pPr>
        <w:pStyle w:val="ListParagraph"/>
        <w:numPr>
          <w:ilvl w:val="1"/>
          <w:numId w:val="20"/>
        </w:numPr>
        <w:rPr>
          <w:rFonts w:eastAsia="DengXian"/>
          <w:b/>
          <w:bCs/>
          <w:sz w:val="22"/>
          <w:szCs w:val="22"/>
          <w:lang w:eastAsia="zh-CN"/>
        </w:rPr>
      </w:pPr>
      <w:r w:rsidRPr="00330FB6">
        <w:rPr>
          <w:rFonts w:eastAsia="DengXian"/>
          <w:b/>
          <w:bCs/>
          <w:sz w:val="22"/>
          <w:szCs w:val="22"/>
          <w:lang w:eastAsia="zh-CN"/>
        </w:rPr>
        <w:t>FFS: Interruption time duration(s), which may depend on UE capability report</w:t>
      </w:r>
    </w:p>
    <w:p w14:paraId="0ABB9D6A" w14:textId="2F780E82" w:rsidR="00330FB6" w:rsidRPr="00330FB6" w:rsidRDefault="00330FB6" w:rsidP="00330FB6">
      <w:pPr>
        <w:pStyle w:val="ListParagraph"/>
        <w:numPr>
          <w:ilvl w:val="0"/>
          <w:numId w:val="20"/>
        </w:numPr>
        <w:rPr>
          <w:rFonts w:eastAsia="DengXian"/>
          <w:b/>
          <w:bCs/>
          <w:sz w:val="22"/>
          <w:szCs w:val="22"/>
          <w:lang w:eastAsia="zh-CN"/>
        </w:rPr>
      </w:pPr>
      <w:r w:rsidRPr="00330FB6">
        <w:rPr>
          <w:rFonts w:eastAsia="DengXian"/>
          <w:b/>
          <w:bCs/>
          <w:sz w:val="22"/>
          <w:szCs w:val="22"/>
          <w:lang w:eastAsia="zh-CN"/>
        </w:rPr>
        <w:t>Alt 2: R</w:t>
      </w:r>
      <w:r w:rsidRPr="00330FB6">
        <w:rPr>
          <w:rFonts w:eastAsia="DengXian"/>
          <w:b/>
          <w:bCs/>
          <w:sz w:val="22"/>
          <w:szCs w:val="22"/>
          <w:lang w:eastAsia="zh-CN"/>
        </w:rPr>
        <w:t>estrict</w:t>
      </w:r>
      <w:r w:rsidRPr="00330FB6">
        <w:rPr>
          <w:rFonts w:eastAsia="DengXian"/>
          <w:b/>
          <w:bCs/>
          <w:sz w:val="22"/>
          <w:szCs w:val="22"/>
          <w:lang w:eastAsia="zh-CN"/>
        </w:rPr>
        <w:t>ion in</w:t>
      </w:r>
      <w:r w:rsidRPr="00330FB6">
        <w:rPr>
          <w:rFonts w:eastAsia="DengXian"/>
          <w:b/>
          <w:bCs/>
          <w:sz w:val="22"/>
          <w:szCs w:val="22"/>
          <w:lang w:eastAsia="zh-CN"/>
        </w:rPr>
        <w:t xml:space="preserve"> the range of change </w:t>
      </w:r>
      <w:r w:rsidRPr="00330FB6">
        <w:rPr>
          <w:rFonts w:eastAsia="DengXian"/>
          <w:b/>
          <w:bCs/>
          <w:sz w:val="22"/>
          <w:szCs w:val="22"/>
          <w:lang w:eastAsia="zh-CN"/>
        </w:rPr>
        <w:t xml:space="preserve">of </w:t>
      </w:r>
      <w:r w:rsidRPr="00330FB6">
        <w:rPr>
          <w:rFonts w:eastAsia="DengXian"/>
          <w:b/>
          <w:bCs/>
          <w:sz w:val="22"/>
          <w:szCs w:val="22"/>
          <w:lang w:eastAsia="zh-CN"/>
        </w:rPr>
        <w:t xml:space="preserve">number of CSI-RS ports and PDSCH (and CSI-RS) power offset(s), </w:t>
      </w:r>
      <w:proofErr w:type="spellStart"/>
      <w:r w:rsidRPr="00330FB6">
        <w:rPr>
          <w:rFonts w:eastAsia="DengXian"/>
          <w:b/>
          <w:bCs/>
          <w:sz w:val="22"/>
          <w:szCs w:val="22"/>
          <w:lang w:eastAsia="zh-CN"/>
        </w:rPr>
        <w:t>w.r.t.</w:t>
      </w:r>
      <w:proofErr w:type="spellEnd"/>
      <w:r w:rsidRPr="00330FB6">
        <w:rPr>
          <w:rFonts w:eastAsia="DengXian"/>
          <w:b/>
          <w:bCs/>
          <w:sz w:val="22"/>
          <w:szCs w:val="22"/>
          <w:lang w:eastAsia="zh-CN"/>
        </w:rPr>
        <w:t xml:space="preserve"> the setting before NES adaptation</w:t>
      </w:r>
    </w:p>
    <w:p w14:paraId="2F85491B" w14:textId="00D1F38B" w:rsidR="001C0EBE" w:rsidRPr="00330FB6" w:rsidRDefault="00767AFF" w:rsidP="00330FB6">
      <w:pPr>
        <w:rPr>
          <w:rFonts w:eastAsia="DengXian"/>
          <w:sz w:val="22"/>
          <w:szCs w:val="22"/>
          <w:lang w:eastAsia="zh-CN"/>
        </w:rPr>
      </w:pPr>
      <w:r w:rsidRPr="00330FB6">
        <w:rPr>
          <w:rFonts w:eastAsia="DengXian"/>
          <w:sz w:val="22"/>
          <w:szCs w:val="22"/>
          <w:lang w:eastAsia="zh-CN"/>
        </w:rPr>
        <w:t xml:space="preserve">  </w:t>
      </w:r>
    </w:p>
    <w:p w14:paraId="4DF244A6" w14:textId="77777777" w:rsidR="008C7F94" w:rsidRPr="00330FB6" w:rsidRDefault="008C7F94" w:rsidP="00330FB6">
      <w:pPr>
        <w:jc w:val="both"/>
        <w:rPr>
          <w:rFonts w:eastAsia="DengXian"/>
          <w:sz w:val="22"/>
          <w:szCs w:val="22"/>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t>Summary</w:t>
      </w:r>
    </w:p>
    <w:p w14:paraId="7F61AFA6" w14:textId="71CCDD7C" w:rsidR="008C7F94" w:rsidRDefault="00D631FA" w:rsidP="006A2AA6">
      <w:pPr>
        <w:rPr>
          <w:rFonts w:eastAsia="DengXian"/>
          <w:sz w:val="22"/>
          <w:szCs w:val="22"/>
          <w:lang w:eastAsia="zh-CN"/>
        </w:rPr>
      </w:pPr>
      <w:r>
        <w:rPr>
          <w:rFonts w:eastAsia="DengXian"/>
          <w:sz w:val="22"/>
          <w:szCs w:val="22"/>
          <w:lang w:eastAsia="zh-CN"/>
        </w:rPr>
        <w:t>In this contribution the following observations and proposals are provided:</w:t>
      </w:r>
    </w:p>
    <w:p w14:paraId="1BBF8B58" w14:textId="77777777" w:rsidR="003C018A" w:rsidRDefault="003C018A" w:rsidP="006A2AA6">
      <w:pPr>
        <w:rPr>
          <w:rFonts w:eastAsia="DengXian"/>
          <w:sz w:val="22"/>
          <w:szCs w:val="22"/>
          <w:lang w:val="en-GB" w:eastAsia="zh-CN"/>
        </w:rPr>
      </w:pPr>
    </w:p>
    <w:p w14:paraId="60F1A6FE" w14:textId="6783ED86" w:rsidR="00E93790" w:rsidRPr="003C018A" w:rsidRDefault="003C018A" w:rsidP="006A2AA6">
      <w:pPr>
        <w:rPr>
          <w:rFonts w:eastAsia="DengXian"/>
          <w:b/>
          <w:bCs/>
          <w:sz w:val="22"/>
          <w:szCs w:val="22"/>
          <w:lang w:val="en-GB" w:eastAsia="zh-CN"/>
        </w:rPr>
      </w:pPr>
      <w:r w:rsidRPr="003C018A">
        <w:rPr>
          <w:rFonts w:eastAsia="DengXian"/>
          <w:b/>
          <w:bCs/>
          <w:sz w:val="22"/>
          <w:szCs w:val="22"/>
          <w:lang w:val="en-GB" w:eastAsia="zh-CN"/>
        </w:rPr>
        <w:fldChar w:fldCharType="begin"/>
      </w:r>
      <w:r w:rsidRPr="003C018A">
        <w:rPr>
          <w:rFonts w:eastAsia="DengXian"/>
          <w:b/>
          <w:bCs/>
          <w:sz w:val="22"/>
          <w:szCs w:val="22"/>
          <w:lang w:val="en-GB" w:eastAsia="zh-CN"/>
        </w:rPr>
        <w:instrText xml:space="preserve"> REF _Ref131802061 \h </w:instrText>
      </w:r>
      <w:r w:rsidRPr="003C018A">
        <w:rPr>
          <w:rFonts w:eastAsia="DengXian"/>
          <w:b/>
          <w:bCs/>
          <w:sz w:val="22"/>
          <w:szCs w:val="22"/>
          <w:lang w:val="en-GB" w:eastAsia="zh-CN"/>
        </w:rPr>
      </w:r>
      <w:r>
        <w:rPr>
          <w:rFonts w:eastAsia="DengXian"/>
          <w:b/>
          <w:bCs/>
          <w:sz w:val="22"/>
          <w:szCs w:val="22"/>
          <w:lang w:val="en-GB" w:eastAsia="zh-CN"/>
        </w:rPr>
        <w:instrText xml:space="preserve"> \* MERGEFORMAT </w:instrText>
      </w:r>
      <w:r w:rsidRPr="003C018A">
        <w:rPr>
          <w:rFonts w:eastAsia="DengXian"/>
          <w:b/>
          <w:bCs/>
          <w:sz w:val="22"/>
          <w:szCs w:val="22"/>
          <w:lang w:val="en-GB" w:eastAsia="zh-CN"/>
        </w:rPr>
        <w:fldChar w:fldCharType="separate"/>
      </w:r>
      <w:r w:rsidRPr="003C018A">
        <w:rPr>
          <w:b/>
          <w:bCs/>
          <w:sz w:val="22"/>
          <w:szCs w:val="22"/>
        </w:rPr>
        <w:t xml:space="preserve">Observation </w:t>
      </w:r>
      <w:r w:rsidRPr="003C018A">
        <w:rPr>
          <w:b/>
          <w:bCs/>
          <w:noProof/>
          <w:sz w:val="22"/>
          <w:szCs w:val="22"/>
        </w:rPr>
        <w:t>1</w:t>
      </w:r>
      <w:r w:rsidRPr="003C018A">
        <w:rPr>
          <w:b/>
          <w:bCs/>
          <w:sz w:val="22"/>
          <w:szCs w:val="22"/>
        </w:rPr>
        <w:t xml:space="preserve">: For ‘Type-2 disabling’, partial-off of active antenna elements in a CSI-RS port likely leads to the same PMI and RI but different CQI value. Effectively, it can be approximated as a different PDSCH power offset.  </w:t>
      </w:r>
      <w:proofErr w:type="gramStart"/>
      <w:r w:rsidRPr="003C018A">
        <w:rPr>
          <w:b/>
          <w:bCs/>
          <w:sz w:val="22"/>
          <w:szCs w:val="22"/>
        </w:rPr>
        <w:t>In order to</w:t>
      </w:r>
      <w:proofErr w:type="gramEnd"/>
      <w:r w:rsidRPr="003C018A">
        <w:rPr>
          <w:b/>
          <w:bCs/>
          <w:sz w:val="22"/>
          <w:szCs w:val="22"/>
        </w:rPr>
        <w:t xml:space="preserve"> minimize the approximation error, </w:t>
      </w:r>
      <w:r w:rsidRPr="003C018A">
        <w:rPr>
          <w:rFonts w:eastAsia="DengXian"/>
          <w:b/>
          <w:bCs/>
          <w:sz w:val="22"/>
          <w:szCs w:val="22"/>
          <w:lang w:eastAsia="zh-CN"/>
        </w:rPr>
        <w:t>t</w:t>
      </w:r>
      <w:r w:rsidRPr="003C018A">
        <w:rPr>
          <w:rFonts w:eastAsia="DengXian"/>
          <w:b/>
          <w:bCs/>
          <w:sz w:val="22"/>
          <w:szCs w:val="22"/>
          <w:lang w:eastAsia="zh-CN"/>
        </w:rPr>
        <w:t>he granularity of the power offset can be made finer</w:t>
      </w:r>
      <w:r w:rsidRPr="003C018A">
        <w:rPr>
          <w:rFonts w:eastAsia="DengXian"/>
          <w:b/>
          <w:bCs/>
          <w:sz w:val="22"/>
          <w:szCs w:val="22"/>
          <w:lang w:eastAsia="zh-CN"/>
        </w:rPr>
        <w:t>.</w:t>
      </w:r>
      <w:r w:rsidRPr="003C018A">
        <w:rPr>
          <w:rFonts w:eastAsia="DengXian"/>
          <w:b/>
          <w:bCs/>
          <w:sz w:val="22"/>
          <w:szCs w:val="22"/>
          <w:lang w:val="en-GB" w:eastAsia="zh-CN"/>
        </w:rPr>
        <w:fldChar w:fldCharType="end"/>
      </w:r>
    </w:p>
    <w:p w14:paraId="042C1384" w14:textId="29F573D0" w:rsidR="00330FB6" w:rsidRDefault="00330FB6" w:rsidP="006A2AA6">
      <w:pPr>
        <w:rPr>
          <w:rFonts w:eastAsia="DengXian"/>
          <w:sz w:val="22"/>
          <w:szCs w:val="22"/>
          <w:lang w:val="en-GB" w:eastAsia="zh-CN"/>
        </w:rPr>
      </w:pPr>
    </w:p>
    <w:p w14:paraId="4868C9A1" w14:textId="4B64900A" w:rsidR="00330FB6" w:rsidRPr="003C018A" w:rsidRDefault="003C018A" w:rsidP="006A2AA6">
      <w:pPr>
        <w:rPr>
          <w:rFonts w:eastAsia="DengXian"/>
          <w:b/>
          <w:bCs/>
          <w:sz w:val="22"/>
          <w:szCs w:val="22"/>
          <w:lang w:val="en-GB" w:eastAsia="zh-CN"/>
        </w:rPr>
      </w:pPr>
      <w:r w:rsidRPr="003C018A">
        <w:rPr>
          <w:rFonts w:eastAsia="DengXian"/>
          <w:b/>
          <w:bCs/>
          <w:sz w:val="22"/>
          <w:szCs w:val="22"/>
          <w:lang w:val="en-GB" w:eastAsia="zh-CN"/>
        </w:rPr>
        <w:fldChar w:fldCharType="begin"/>
      </w:r>
      <w:r w:rsidRPr="003C018A">
        <w:rPr>
          <w:rFonts w:eastAsia="DengXian"/>
          <w:b/>
          <w:bCs/>
          <w:sz w:val="22"/>
          <w:szCs w:val="22"/>
          <w:lang w:val="en-GB" w:eastAsia="zh-CN"/>
        </w:rPr>
        <w:instrText xml:space="preserve"> REF _Ref131802078 \h </w:instrText>
      </w:r>
      <w:r w:rsidRPr="003C018A">
        <w:rPr>
          <w:rFonts w:eastAsia="DengXian"/>
          <w:b/>
          <w:bCs/>
          <w:sz w:val="22"/>
          <w:szCs w:val="22"/>
          <w:lang w:val="en-GB" w:eastAsia="zh-CN"/>
        </w:rPr>
      </w:r>
      <w:r>
        <w:rPr>
          <w:rFonts w:eastAsia="DengXian"/>
          <w:b/>
          <w:bCs/>
          <w:sz w:val="22"/>
          <w:szCs w:val="22"/>
          <w:lang w:val="en-GB" w:eastAsia="zh-CN"/>
        </w:rPr>
        <w:instrText xml:space="preserve"> \* MERGEFORMAT </w:instrText>
      </w:r>
      <w:r w:rsidRPr="003C018A">
        <w:rPr>
          <w:rFonts w:eastAsia="DengXian"/>
          <w:b/>
          <w:bCs/>
          <w:sz w:val="22"/>
          <w:szCs w:val="22"/>
          <w:lang w:val="en-GB" w:eastAsia="zh-CN"/>
        </w:rPr>
        <w:fldChar w:fldCharType="separate"/>
      </w:r>
      <w:r w:rsidRPr="003C018A">
        <w:rPr>
          <w:b/>
          <w:bCs/>
          <w:sz w:val="22"/>
          <w:szCs w:val="22"/>
        </w:rPr>
        <w:t xml:space="preserve">Proposal </w:t>
      </w:r>
      <w:r w:rsidRPr="003C018A">
        <w:rPr>
          <w:b/>
          <w:bCs/>
          <w:noProof/>
          <w:sz w:val="22"/>
          <w:szCs w:val="22"/>
        </w:rPr>
        <w:t>1</w:t>
      </w:r>
      <w:r w:rsidRPr="003C018A">
        <w:rPr>
          <w:b/>
          <w:bCs/>
          <w:sz w:val="22"/>
          <w:szCs w:val="22"/>
        </w:rPr>
        <w:t xml:space="preserve">: </w:t>
      </w:r>
      <w:r w:rsidRPr="003C018A">
        <w:rPr>
          <w:rFonts w:eastAsia="DengXian"/>
          <w:b/>
          <w:bCs/>
          <w:sz w:val="22"/>
          <w:szCs w:val="22"/>
          <w:lang w:eastAsia="zh-CN"/>
        </w:rPr>
        <w:t>A 'spatial adaptation pattern' is an augmented configuration based on an NZP-CSI-RS resource configuration that include the associated NZP-CSI-RS-</w:t>
      </w:r>
      <w:proofErr w:type="spellStart"/>
      <w:r w:rsidRPr="003C018A">
        <w:rPr>
          <w:rFonts w:eastAsia="DengXian"/>
          <w:b/>
          <w:bCs/>
          <w:sz w:val="22"/>
          <w:szCs w:val="22"/>
          <w:lang w:eastAsia="zh-CN"/>
        </w:rPr>
        <w:t>ResourceId</w:t>
      </w:r>
      <w:proofErr w:type="spellEnd"/>
      <w:r w:rsidRPr="003C018A">
        <w:rPr>
          <w:rFonts w:eastAsia="DengXian"/>
          <w:b/>
          <w:bCs/>
          <w:sz w:val="22"/>
          <w:szCs w:val="22"/>
          <w:lang w:eastAsia="zh-CN"/>
        </w:rPr>
        <w:t>, a target value of '</w:t>
      </w:r>
      <w:proofErr w:type="spellStart"/>
      <w:r w:rsidRPr="003C018A">
        <w:rPr>
          <w:rFonts w:eastAsia="DengXian"/>
          <w:b/>
          <w:bCs/>
          <w:sz w:val="22"/>
          <w:szCs w:val="22"/>
          <w:lang w:eastAsia="zh-CN"/>
        </w:rPr>
        <w:t>nrofPorts</w:t>
      </w:r>
      <w:proofErr w:type="spellEnd"/>
      <w:r w:rsidRPr="003C018A">
        <w:rPr>
          <w:rFonts w:eastAsia="DengXian"/>
          <w:b/>
          <w:bCs/>
          <w:sz w:val="22"/>
          <w:szCs w:val="22"/>
          <w:lang w:eastAsia="zh-CN"/>
        </w:rPr>
        <w:t xml:space="preserve">' and </w:t>
      </w:r>
      <w:r w:rsidRPr="003C018A">
        <w:rPr>
          <w:rFonts w:eastAsia="DengXian"/>
          <w:b/>
          <w:bCs/>
          <w:sz w:val="22"/>
          <w:szCs w:val="22"/>
          <w:u w:val="single"/>
          <w:lang w:eastAsia="zh-CN"/>
        </w:rPr>
        <w:t>a list of</w:t>
      </w:r>
      <w:r w:rsidRPr="003C018A">
        <w:rPr>
          <w:rFonts w:eastAsia="DengXian"/>
          <w:b/>
          <w:bCs/>
          <w:sz w:val="22"/>
          <w:szCs w:val="22"/>
          <w:lang w:eastAsia="zh-CN"/>
        </w:rPr>
        <w:t xml:space="preserve"> candidate values of '</w:t>
      </w:r>
      <w:proofErr w:type="spellStart"/>
      <w:r w:rsidRPr="003C018A">
        <w:rPr>
          <w:rFonts w:eastAsia="DengXian"/>
          <w:b/>
          <w:bCs/>
          <w:sz w:val="22"/>
          <w:szCs w:val="22"/>
          <w:lang w:eastAsia="zh-CN"/>
        </w:rPr>
        <w:t>powerControlOffset</w:t>
      </w:r>
      <w:proofErr w:type="spellEnd"/>
      <w:r w:rsidRPr="003C018A">
        <w:rPr>
          <w:rFonts w:eastAsia="DengXian"/>
          <w:b/>
          <w:bCs/>
          <w:sz w:val="22"/>
          <w:szCs w:val="22"/>
          <w:lang w:eastAsia="zh-CN"/>
        </w:rPr>
        <w:t>' or '</w:t>
      </w:r>
      <w:proofErr w:type="spellStart"/>
      <w:r w:rsidRPr="003C018A">
        <w:rPr>
          <w:rFonts w:eastAsia="DengXian"/>
          <w:b/>
          <w:bCs/>
          <w:sz w:val="22"/>
          <w:szCs w:val="22"/>
          <w:lang w:eastAsia="zh-CN"/>
        </w:rPr>
        <w:t>powerControlOffsetSS</w:t>
      </w:r>
      <w:proofErr w:type="spellEnd"/>
      <w:r w:rsidRPr="003C018A">
        <w:rPr>
          <w:rFonts w:eastAsia="DengXian"/>
          <w:b/>
          <w:bCs/>
          <w:sz w:val="22"/>
          <w:szCs w:val="22"/>
          <w:lang w:eastAsia="zh-CN"/>
        </w:rPr>
        <w:t>'.</w:t>
      </w:r>
      <w:r w:rsidRPr="003C018A">
        <w:rPr>
          <w:rFonts w:eastAsia="DengXian"/>
          <w:b/>
          <w:bCs/>
          <w:sz w:val="22"/>
          <w:szCs w:val="22"/>
          <w:lang w:val="en-GB" w:eastAsia="zh-CN"/>
        </w:rPr>
        <w:fldChar w:fldCharType="end"/>
      </w:r>
    </w:p>
    <w:p w14:paraId="58874AEE" w14:textId="77777777" w:rsidR="003C018A" w:rsidRPr="00330FB6" w:rsidRDefault="003C018A" w:rsidP="003C018A">
      <w:pPr>
        <w:pStyle w:val="ListParagraph"/>
        <w:numPr>
          <w:ilvl w:val="0"/>
          <w:numId w:val="15"/>
        </w:numPr>
        <w:rPr>
          <w:rFonts w:eastAsia="DengXian"/>
          <w:b/>
          <w:bCs/>
          <w:sz w:val="22"/>
          <w:szCs w:val="22"/>
          <w:lang w:eastAsia="zh-CN"/>
        </w:rPr>
      </w:pPr>
      <w:r w:rsidRPr="00330FB6">
        <w:rPr>
          <w:rFonts w:eastAsia="DengXian"/>
          <w:b/>
          <w:bCs/>
          <w:sz w:val="22"/>
          <w:szCs w:val="22"/>
          <w:lang w:eastAsia="zh-CN"/>
        </w:rPr>
        <w:t>Selection of '</w:t>
      </w:r>
      <w:proofErr w:type="spellStart"/>
      <w:r w:rsidRPr="00330FB6">
        <w:rPr>
          <w:rFonts w:eastAsia="DengXian"/>
          <w:b/>
          <w:bCs/>
          <w:sz w:val="22"/>
          <w:szCs w:val="22"/>
          <w:lang w:eastAsia="zh-CN"/>
        </w:rPr>
        <w:t>powerControlOffsetSS</w:t>
      </w:r>
      <w:proofErr w:type="spellEnd"/>
      <w:r w:rsidRPr="00330FB6">
        <w:rPr>
          <w:rFonts w:eastAsia="DengXian"/>
          <w:b/>
          <w:bCs/>
          <w:sz w:val="22"/>
          <w:szCs w:val="22"/>
          <w:lang w:eastAsia="zh-CN"/>
        </w:rPr>
        <w:t>' or '</w:t>
      </w:r>
      <w:proofErr w:type="spellStart"/>
      <w:r w:rsidRPr="00330FB6">
        <w:rPr>
          <w:rFonts w:eastAsia="DengXian"/>
          <w:b/>
          <w:bCs/>
          <w:sz w:val="22"/>
          <w:szCs w:val="22"/>
          <w:lang w:eastAsia="zh-CN"/>
        </w:rPr>
        <w:t>powerControlOffset</w:t>
      </w:r>
      <w:proofErr w:type="spellEnd"/>
      <w:r w:rsidRPr="00330FB6">
        <w:rPr>
          <w:rFonts w:eastAsia="DengXian"/>
          <w:b/>
          <w:bCs/>
          <w:sz w:val="22"/>
          <w:szCs w:val="22"/>
          <w:lang w:eastAsia="zh-CN"/>
        </w:rPr>
        <w:t xml:space="preserve">' can depend on </w:t>
      </w:r>
      <w:proofErr w:type="gramStart"/>
      <w:r w:rsidRPr="00330FB6">
        <w:rPr>
          <w:rFonts w:eastAsia="DengXian"/>
          <w:b/>
          <w:bCs/>
          <w:sz w:val="22"/>
          <w:szCs w:val="22"/>
          <w:lang w:eastAsia="zh-CN"/>
        </w:rPr>
        <w:t>whether or not</w:t>
      </w:r>
      <w:proofErr w:type="gramEnd"/>
      <w:r w:rsidRPr="00330FB6">
        <w:rPr>
          <w:rFonts w:eastAsia="DengXian"/>
          <w:b/>
          <w:bCs/>
          <w:sz w:val="22"/>
          <w:szCs w:val="22"/>
          <w:lang w:eastAsia="zh-CN"/>
        </w:rPr>
        <w:t xml:space="preserve"> the power of CSI-RS is to be adjusted per spatial and power domain adaptation.</w:t>
      </w:r>
    </w:p>
    <w:p w14:paraId="59527522" w14:textId="77777777" w:rsidR="003C018A" w:rsidRPr="00330FB6" w:rsidRDefault="003C018A" w:rsidP="003C018A">
      <w:pPr>
        <w:pStyle w:val="ListParagraph"/>
        <w:numPr>
          <w:ilvl w:val="0"/>
          <w:numId w:val="15"/>
        </w:numPr>
        <w:rPr>
          <w:rFonts w:eastAsia="DengXian"/>
          <w:b/>
          <w:bCs/>
          <w:sz w:val="22"/>
          <w:szCs w:val="22"/>
          <w:lang w:eastAsia="zh-CN"/>
        </w:rPr>
      </w:pPr>
      <w:r w:rsidRPr="00330FB6">
        <w:rPr>
          <w:rFonts w:eastAsia="DengXian"/>
          <w:b/>
          <w:bCs/>
          <w:sz w:val="22"/>
          <w:szCs w:val="22"/>
          <w:lang w:eastAsia="zh-CN"/>
        </w:rPr>
        <w:t xml:space="preserve">Note: There can be multiple spatial adaptation patterns associated to an </w:t>
      </w:r>
      <w:proofErr w:type="spellStart"/>
      <w:r w:rsidRPr="00330FB6">
        <w:rPr>
          <w:rFonts w:eastAsia="DengXian"/>
          <w:b/>
          <w:bCs/>
          <w:sz w:val="22"/>
          <w:szCs w:val="22"/>
          <w:lang w:eastAsia="zh-CN"/>
        </w:rPr>
        <w:t>an</w:t>
      </w:r>
      <w:proofErr w:type="spellEnd"/>
      <w:r w:rsidRPr="00330FB6">
        <w:rPr>
          <w:rFonts w:eastAsia="DengXian"/>
          <w:b/>
          <w:bCs/>
          <w:sz w:val="22"/>
          <w:szCs w:val="22"/>
          <w:lang w:eastAsia="zh-CN"/>
        </w:rPr>
        <w:t xml:space="preserve"> NZP-CSI-RS resource configuration, each of which contains different target value of '</w:t>
      </w:r>
      <w:proofErr w:type="spellStart"/>
      <w:r w:rsidRPr="00330FB6">
        <w:rPr>
          <w:rFonts w:eastAsia="DengXian"/>
          <w:b/>
          <w:bCs/>
          <w:sz w:val="22"/>
          <w:szCs w:val="22"/>
          <w:lang w:eastAsia="zh-CN"/>
        </w:rPr>
        <w:t>nrofPorts</w:t>
      </w:r>
      <w:proofErr w:type="spellEnd"/>
      <w:r w:rsidRPr="00330FB6">
        <w:rPr>
          <w:rFonts w:eastAsia="DengXian"/>
          <w:b/>
          <w:bCs/>
          <w:sz w:val="22"/>
          <w:szCs w:val="22"/>
          <w:lang w:eastAsia="zh-CN"/>
        </w:rPr>
        <w:t>' and potentially different candidate value(s) of '</w:t>
      </w:r>
      <w:proofErr w:type="spellStart"/>
      <w:r w:rsidRPr="00330FB6">
        <w:rPr>
          <w:rFonts w:eastAsia="DengXian"/>
          <w:b/>
          <w:bCs/>
          <w:sz w:val="22"/>
          <w:szCs w:val="22"/>
          <w:lang w:eastAsia="zh-CN"/>
        </w:rPr>
        <w:t>powerControlOffset</w:t>
      </w:r>
      <w:proofErr w:type="spellEnd"/>
      <w:r w:rsidRPr="00330FB6">
        <w:rPr>
          <w:rFonts w:eastAsia="DengXian"/>
          <w:b/>
          <w:bCs/>
          <w:sz w:val="22"/>
          <w:szCs w:val="22"/>
          <w:lang w:eastAsia="zh-CN"/>
        </w:rPr>
        <w:t>' or '</w:t>
      </w:r>
      <w:proofErr w:type="spellStart"/>
      <w:r w:rsidRPr="00330FB6">
        <w:rPr>
          <w:rFonts w:eastAsia="DengXian"/>
          <w:b/>
          <w:bCs/>
          <w:sz w:val="22"/>
          <w:szCs w:val="22"/>
          <w:lang w:eastAsia="zh-CN"/>
        </w:rPr>
        <w:t>powerControlOffsetSS</w:t>
      </w:r>
      <w:proofErr w:type="spellEnd"/>
      <w:r w:rsidRPr="00330FB6">
        <w:rPr>
          <w:rFonts w:eastAsia="DengXian"/>
          <w:b/>
          <w:bCs/>
          <w:sz w:val="22"/>
          <w:szCs w:val="22"/>
          <w:lang w:eastAsia="zh-CN"/>
        </w:rPr>
        <w:t>'.</w:t>
      </w:r>
    </w:p>
    <w:p w14:paraId="54CB3A84" w14:textId="6BF69EAE" w:rsidR="003C018A" w:rsidRDefault="003C018A" w:rsidP="006A2AA6">
      <w:pPr>
        <w:rPr>
          <w:rFonts w:eastAsia="DengXian"/>
          <w:sz w:val="22"/>
          <w:szCs w:val="22"/>
          <w:lang w:eastAsia="zh-CN"/>
        </w:rPr>
      </w:pPr>
    </w:p>
    <w:p w14:paraId="6F326B40" w14:textId="7E007AD1" w:rsidR="003C018A" w:rsidRPr="003C018A" w:rsidRDefault="003C018A" w:rsidP="006A2AA6">
      <w:pPr>
        <w:rPr>
          <w:rFonts w:eastAsia="DengXian"/>
          <w:b/>
          <w:bCs/>
          <w:sz w:val="22"/>
          <w:szCs w:val="22"/>
          <w:lang w:eastAsia="zh-CN"/>
        </w:rPr>
      </w:pPr>
      <w:r w:rsidRPr="003C018A">
        <w:rPr>
          <w:rFonts w:eastAsia="DengXian"/>
          <w:b/>
          <w:bCs/>
          <w:sz w:val="22"/>
          <w:szCs w:val="22"/>
          <w:lang w:eastAsia="zh-CN"/>
        </w:rPr>
        <w:fldChar w:fldCharType="begin"/>
      </w:r>
      <w:r w:rsidRPr="003C018A">
        <w:rPr>
          <w:rFonts w:eastAsia="DengXian"/>
          <w:b/>
          <w:bCs/>
          <w:sz w:val="22"/>
          <w:szCs w:val="22"/>
          <w:lang w:val="en-GB" w:eastAsia="zh-CN"/>
        </w:rPr>
        <w:instrText xml:space="preserve"> REF _Ref131802112 \h </w:instrText>
      </w:r>
      <w:r w:rsidRPr="003C018A">
        <w:rPr>
          <w:rFonts w:eastAsia="DengXian"/>
          <w:b/>
          <w:bCs/>
          <w:sz w:val="22"/>
          <w:szCs w:val="22"/>
          <w:lang w:eastAsia="zh-CN"/>
        </w:rPr>
      </w:r>
      <w:r>
        <w:rPr>
          <w:rFonts w:eastAsia="DengXian"/>
          <w:b/>
          <w:bCs/>
          <w:sz w:val="22"/>
          <w:szCs w:val="22"/>
          <w:lang w:eastAsia="zh-CN"/>
        </w:rPr>
        <w:instrText xml:space="preserve"> \* MERGEFORMAT </w:instrText>
      </w:r>
      <w:r w:rsidRPr="003C018A">
        <w:rPr>
          <w:rFonts w:eastAsia="DengXian"/>
          <w:b/>
          <w:bCs/>
          <w:sz w:val="22"/>
          <w:szCs w:val="22"/>
          <w:lang w:eastAsia="zh-CN"/>
        </w:rPr>
        <w:fldChar w:fldCharType="separate"/>
      </w:r>
      <w:r w:rsidRPr="003C018A">
        <w:rPr>
          <w:b/>
          <w:bCs/>
          <w:sz w:val="22"/>
          <w:szCs w:val="22"/>
        </w:rPr>
        <w:t xml:space="preserve">Proposal </w:t>
      </w:r>
      <w:r w:rsidRPr="003C018A">
        <w:rPr>
          <w:b/>
          <w:bCs/>
          <w:noProof/>
          <w:sz w:val="22"/>
          <w:szCs w:val="22"/>
        </w:rPr>
        <w:t>2</w:t>
      </w:r>
      <w:r w:rsidRPr="003C018A">
        <w:rPr>
          <w:b/>
          <w:bCs/>
          <w:sz w:val="22"/>
          <w:szCs w:val="22"/>
        </w:rPr>
        <w:t>: One CSI report configuration contains multiple CSI report sub-configurations where each sub-configuration corresponds to one spatial adaptation pattern</w:t>
      </w:r>
      <w:r w:rsidRPr="003C018A">
        <w:rPr>
          <w:rFonts w:eastAsia="DengXian"/>
          <w:b/>
          <w:bCs/>
          <w:sz w:val="22"/>
          <w:szCs w:val="22"/>
          <w:lang w:eastAsia="zh-CN"/>
        </w:rPr>
        <w:fldChar w:fldCharType="end"/>
      </w:r>
    </w:p>
    <w:p w14:paraId="54BF794B" w14:textId="77777777" w:rsidR="003C018A" w:rsidRPr="00330FB6" w:rsidRDefault="003C018A" w:rsidP="003C018A">
      <w:pPr>
        <w:pStyle w:val="ListParagraph"/>
        <w:numPr>
          <w:ilvl w:val="0"/>
          <w:numId w:val="15"/>
        </w:numPr>
        <w:rPr>
          <w:rFonts w:eastAsia="DengXian"/>
          <w:b/>
          <w:bCs/>
          <w:sz w:val="22"/>
          <w:szCs w:val="22"/>
          <w:lang w:eastAsia="zh-CN"/>
        </w:rPr>
      </w:pPr>
      <w:r w:rsidRPr="00330FB6">
        <w:rPr>
          <w:rFonts w:eastAsia="DengXian"/>
          <w:b/>
          <w:bCs/>
          <w:sz w:val="22"/>
          <w:szCs w:val="22"/>
          <w:lang w:eastAsia="zh-CN"/>
        </w:rPr>
        <w:t>Note: Legacy CSI report configuration can already be associated to multiple NZP-CSI-RS resource configurations</w:t>
      </w:r>
    </w:p>
    <w:p w14:paraId="1766906E" w14:textId="44B28F62" w:rsidR="003C018A" w:rsidRDefault="003C018A" w:rsidP="006A2AA6">
      <w:pPr>
        <w:rPr>
          <w:rFonts w:eastAsia="DengXian"/>
          <w:sz w:val="22"/>
          <w:szCs w:val="22"/>
          <w:lang w:eastAsia="zh-CN"/>
        </w:rPr>
      </w:pPr>
    </w:p>
    <w:p w14:paraId="11337447" w14:textId="4C829B75" w:rsidR="003C018A" w:rsidRPr="003C018A" w:rsidRDefault="003C018A" w:rsidP="006A2AA6">
      <w:pPr>
        <w:rPr>
          <w:rFonts w:eastAsia="DengXian"/>
          <w:b/>
          <w:bCs/>
          <w:sz w:val="22"/>
          <w:szCs w:val="22"/>
          <w:lang w:eastAsia="zh-CN"/>
        </w:rPr>
      </w:pPr>
      <w:r w:rsidRPr="003C018A">
        <w:rPr>
          <w:rFonts w:eastAsia="DengXian"/>
          <w:b/>
          <w:bCs/>
          <w:sz w:val="22"/>
          <w:szCs w:val="22"/>
          <w:lang w:eastAsia="zh-CN"/>
        </w:rPr>
        <w:fldChar w:fldCharType="begin"/>
      </w:r>
      <w:r w:rsidRPr="003C018A">
        <w:rPr>
          <w:rFonts w:eastAsia="DengXian"/>
          <w:b/>
          <w:bCs/>
          <w:sz w:val="22"/>
          <w:szCs w:val="22"/>
          <w:lang w:eastAsia="zh-CN"/>
        </w:rPr>
        <w:instrText xml:space="preserve"> REF _Ref131802141 \h </w:instrText>
      </w:r>
      <w:r w:rsidRPr="003C018A">
        <w:rPr>
          <w:rFonts w:eastAsia="DengXian"/>
          <w:b/>
          <w:bCs/>
          <w:sz w:val="22"/>
          <w:szCs w:val="22"/>
          <w:lang w:eastAsia="zh-CN"/>
        </w:rPr>
      </w:r>
      <w:r>
        <w:rPr>
          <w:rFonts w:eastAsia="DengXian"/>
          <w:b/>
          <w:bCs/>
          <w:sz w:val="22"/>
          <w:szCs w:val="22"/>
          <w:lang w:eastAsia="zh-CN"/>
        </w:rPr>
        <w:instrText xml:space="preserve"> \* MERGEFORMAT </w:instrText>
      </w:r>
      <w:r w:rsidRPr="003C018A">
        <w:rPr>
          <w:rFonts w:eastAsia="DengXian"/>
          <w:b/>
          <w:bCs/>
          <w:sz w:val="22"/>
          <w:szCs w:val="22"/>
          <w:lang w:eastAsia="zh-CN"/>
        </w:rPr>
        <w:fldChar w:fldCharType="separate"/>
      </w:r>
      <w:r w:rsidRPr="003C018A">
        <w:rPr>
          <w:b/>
          <w:bCs/>
          <w:sz w:val="22"/>
          <w:szCs w:val="22"/>
        </w:rPr>
        <w:t xml:space="preserve">Proposal </w:t>
      </w:r>
      <w:r w:rsidRPr="003C018A">
        <w:rPr>
          <w:b/>
          <w:bCs/>
          <w:noProof/>
          <w:sz w:val="22"/>
          <w:szCs w:val="22"/>
        </w:rPr>
        <w:t>3</w:t>
      </w:r>
      <w:r w:rsidRPr="003C018A">
        <w:rPr>
          <w:b/>
          <w:bCs/>
          <w:sz w:val="22"/>
          <w:szCs w:val="22"/>
        </w:rPr>
        <w:t xml:space="preserve">: The CSI report for a spatial adaptation pattern contains common PMI and RI values but </w:t>
      </w:r>
      <w:r w:rsidRPr="003C018A">
        <w:rPr>
          <w:rFonts w:eastAsia="DengXian"/>
          <w:b/>
          <w:bCs/>
          <w:sz w:val="22"/>
          <w:szCs w:val="22"/>
          <w:lang w:eastAsia="zh-CN"/>
        </w:rPr>
        <w:t>different CQI values corresponding to different candidate power offset values.</w:t>
      </w:r>
      <w:r w:rsidRPr="003C018A">
        <w:rPr>
          <w:rFonts w:eastAsia="DengXian"/>
          <w:b/>
          <w:bCs/>
          <w:sz w:val="22"/>
          <w:szCs w:val="22"/>
          <w:lang w:eastAsia="zh-CN"/>
        </w:rPr>
        <w:fldChar w:fldCharType="end"/>
      </w:r>
    </w:p>
    <w:p w14:paraId="0E940C33" w14:textId="77777777" w:rsidR="003C018A" w:rsidRPr="00330FB6" w:rsidRDefault="003C018A" w:rsidP="003C018A">
      <w:pPr>
        <w:pStyle w:val="ListParagraph"/>
        <w:numPr>
          <w:ilvl w:val="0"/>
          <w:numId w:val="15"/>
        </w:numPr>
        <w:rPr>
          <w:rFonts w:eastAsia="DengXian"/>
          <w:b/>
          <w:bCs/>
          <w:sz w:val="22"/>
          <w:szCs w:val="22"/>
          <w:lang w:eastAsia="zh-CN"/>
        </w:rPr>
      </w:pPr>
      <w:r w:rsidRPr="00330FB6">
        <w:rPr>
          <w:rFonts w:eastAsia="DengXian"/>
          <w:b/>
          <w:bCs/>
          <w:sz w:val="22"/>
          <w:szCs w:val="22"/>
          <w:lang w:eastAsia="zh-CN"/>
        </w:rPr>
        <w:t>FFS: Extension on UCI format</w:t>
      </w:r>
    </w:p>
    <w:p w14:paraId="31962130" w14:textId="4011D467" w:rsidR="003C018A" w:rsidRPr="003C018A" w:rsidRDefault="003C018A" w:rsidP="006A2AA6">
      <w:pPr>
        <w:pStyle w:val="ListParagraph"/>
        <w:numPr>
          <w:ilvl w:val="0"/>
          <w:numId w:val="15"/>
        </w:numPr>
        <w:rPr>
          <w:rFonts w:eastAsia="DengXian"/>
          <w:b/>
          <w:bCs/>
          <w:sz w:val="22"/>
          <w:szCs w:val="22"/>
          <w:lang w:eastAsia="zh-CN"/>
        </w:rPr>
      </w:pPr>
      <w:r w:rsidRPr="00330FB6">
        <w:rPr>
          <w:rFonts w:eastAsia="DengXian"/>
          <w:b/>
          <w:bCs/>
          <w:sz w:val="22"/>
          <w:szCs w:val="22"/>
          <w:lang w:eastAsia="zh-CN"/>
        </w:rPr>
        <w:t xml:space="preserve">FFS: How to specify CPU occupation for generating the CSI report </w:t>
      </w:r>
      <w:r w:rsidRPr="00330FB6">
        <w:rPr>
          <w:b/>
          <w:bCs/>
          <w:sz w:val="22"/>
          <w:szCs w:val="22"/>
        </w:rPr>
        <w:t>for a spatial adaptation pattern</w:t>
      </w:r>
    </w:p>
    <w:p w14:paraId="434C8BDD" w14:textId="6A9E64FD" w:rsidR="003C018A" w:rsidRDefault="003C018A" w:rsidP="006A2AA6">
      <w:pPr>
        <w:rPr>
          <w:rFonts w:eastAsia="DengXian"/>
          <w:sz w:val="22"/>
          <w:szCs w:val="22"/>
          <w:lang w:val="en-GB" w:eastAsia="zh-CN"/>
        </w:rPr>
      </w:pPr>
    </w:p>
    <w:p w14:paraId="59953798" w14:textId="070E47CB" w:rsidR="003C018A" w:rsidRPr="003C018A" w:rsidRDefault="003C018A" w:rsidP="006A2AA6">
      <w:pPr>
        <w:rPr>
          <w:rFonts w:eastAsia="DengXian"/>
          <w:b/>
          <w:bCs/>
          <w:sz w:val="22"/>
          <w:szCs w:val="22"/>
          <w:lang w:val="en-GB" w:eastAsia="zh-CN"/>
        </w:rPr>
      </w:pPr>
      <w:r w:rsidRPr="003C018A">
        <w:rPr>
          <w:rFonts w:eastAsia="DengXian"/>
          <w:b/>
          <w:bCs/>
          <w:sz w:val="22"/>
          <w:szCs w:val="22"/>
          <w:lang w:val="en-GB" w:eastAsia="zh-CN"/>
        </w:rPr>
        <w:fldChar w:fldCharType="begin"/>
      </w:r>
      <w:r w:rsidRPr="003C018A">
        <w:rPr>
          <w:rFonts w:eastAsia="DengXian"/>
          <w:b/>
          <w:bCs/>
          <w:sz w:val="22"/>
          <w:szCs w:val="22"/>
          <w:lang w:val="en-GB" w:eastAsia="zh-CN"/>
        </w:rPr>
        <w:instrText xml:space="preserve"> REF _Ref131802172 \h </w:instrText>
      </w:r>
      <w:r w:rsidRPr="003C018A">
        <w:rPr>
          <w:rFonts w:eastAsia="DengXian"/>
          <w:b/>
          <w:bCs/>
          <w:sz w:val="22"/>
          <w:szCs w:val="22"/>
          <w:lang w:val="en-GB" w:eastAsia="zh-CN"/>
        </w:rPr>
      </w:r>
      <w:r>
        <w:rPr>
          <w:rFonts w:eastAsia="DengXian"/>
          <w:b/>
          <w:bCs/>
          <w:sz w:val="22"/>
          <w:szCs w:val="22"/>
          <w:lang w:val="en-GB" w:eastAsia="zh-CN"/>
        </w:rPr>
        <w:instrText xml:space="preserve"> \* MERGEFORMAT </w:instrText>
      </w:r>
      <w:r w:rsidRPr="003C018A">
        <w:rPr>
          <w:rFonts w:eastAsia="DengXian"/>
          <w:b/>
          <w:bCs/>
          <w:sz w:val="22"/>
          <w:szCs w:val="22"/>
          <w:lang w:val="en-GB" w:eastAsia="zh-CN"/>
        </w:rPr>
        <w:fldChar w:fldCharType="separate"/>
      </w:r>
      <w:r w:rsidRPr="003C018A">
        <w:rPr>
          <w:b/>
          <w:bCs/>
          <w:sz w:val="22"/>
          <w:szCs w:val="22"/>
        </w:rPr>
        <w:t xml:space="preserve">Observation </w:t>
      </w:r>
      <w:r w:rsidRPr="003C018A">
        <w:rPr>
          <w:b/>
          <w:bCs/>
          <w:noProof/>
          <w:sz w:val="22"/>
          <w:szCs w:val="22"/>
        </w:rPr>
        <w:t>2</w:t>
      </w:r>
      <w:r w:rsidRPr="003C018A">
        <w:rPr>
          <w:b/>
          <w:bCs/>
          <w:sz w:val="22"/>
          <w:szCs w:val="22"/>
        </w:rPr>
        <w:t>: Power domain adaptation for NES can also be evaluated along the CSI report for a spatial adaptation pattern with multiple candidate values of '</w:t>
      </w:r>
      <w:proofErr w:type="spellStart"/>
      <w:r w:rsidRPr="003C018A">
        <w:rPr>
          <w:b/>
          <w:bCs/>
          <w:sz w:val="22"/>
          <w:szCs w:val="22"/>
        </w:rPr>
        <w:t>powerControlOffset</w:t>
      </w:r>
      <w:proofErr w:type="spellEnd"/>
      <w:r w:rsidRPr="003C018A">
        <w:rPr>
          <w:b/>
          <w:bCs/>
          <w:sz w:val="22"/>
          <w:szCs w:val="22"/>
        </w:rPr>
        <w:t>' or '</w:t>
      </w:r>
      <w:proofErr w:type="spellStart"/>
      <w:r w:rsidRPr="003C018A">
        <w:rPr>
          <w:b/>
          <w:bCs/>
          <w:sz w:val="22"/>
          <w:szCs w:val="22"/>
        </w:rPr>
        <w:t>powerControlOffsetSS</w:t>
      </w:r>
      <w:proofErr w:type="spellEnd"/>
      <w:r w:rsidRPr="003C018A">
        <w:rPr>
          <w:b/>
          <w:bCs/>
          <w:sz w:val="22"/>
          <w:szCs w:val="22"/>
        </w:rPr>
        <w:t>'.</w:t>
      </w:r>
      <w:r w:rsidRPr="003C018A">
        <w:rPr>
          <w:rFonts w:eastAsia="DengXian"/>
          <w:b/>
          <w:bCs/>
          <w:sz w:val="22"/>
          <w:szCs w:val="22"/>
          <w:lang w:val="en-GB" w:eastAsia="zh-CN"/>
        </w:rPr>
        <w:fldChar w:fldCharType="end"/>
      </w:r>
    </w:p>
    <w:p w14:paraId="6D410D97" w14:textId="49E4D817" w:rsidR="003C018A" w:rsidRDefault="003C018A" w:rsidP="006A2AA6">
      <w:pPr>
        <w:rPr>
          <w:rFonts w:eastAsia="DengXian"/>
          <w:sz w:val="22"/>
          <w:szCs w:val="22"/>
          <w:lang w:val="en-GB" w:eastAsia="zh-CN"/>
        </w:rPr>
      </w:pPr>
    </w:p>
    <w:p w14:paraId="6B42BDAC" w14:textId="77DA874A" w:rsidR="003C018A" w:rsidRPr="003C018A" w:rsidRDefault="003C018A" w:rsidP="006A2AA6">
      <w:pPr>
        <w:rPr>
          <w:rFonts w:eastAsia="DengXian"/>
          <w:b/>
          <w:bCs/>
          <w:sz w:val="22"/>
          <w:szCs w:val="22"/>
          <w:lang w:val="en-GB" w:eastAsia="zh-CN"/>
        </w:rPr>
      </w:pPr>
      <w:r w:rsidRPr="003C018A">
        <w:rPr>
          <w:rFonts w:eastAsia="DengXian"/>
          <w:b/>
          <w:bCs/>
          <w:sz w:val="22"/>
          <w:szCs w:val="22"/>
          <w:lang w:val="en-GB" w:eastAsia="zh-CN"/>
        </w:rPr>
        <w:fldChar w:fldCharType="begin"/>
      </w:r>
      <w:r w:rsidRPr="003C018A">
        <w:rPr>
          <w:rFonts w:eastAsia="DengXian"/>
          <w:b/>
          <w:bCs/>
          <w:sz w:val="22"/>
          <w:szCs w:val="22"/>
          <w:lang w:val="en-GB" w:eastAsia="zh-CN"/>
        </w:rPr>
        <w:instrText xml:space="preserve"> REF _Ref131802185 \h </w:instrText>
      </w:r>
      <w:r w:rsidRPr="003C018A">
        <w:rPr>
          <w:rFonts w:eastAsia="DengXian"/>
          <w:b/>
          <w:bCs/>
          <w:sz w:val="22"/>
          <w:szCs w:val="22"/>
          <w:lang w:val="en-GB" w:eastAsia="zh-CN"/>
        </w:rPr>
      </w:r>
      <w:r>
        <w:rPr>
          <w:rFonts w:eastAsia="DengXian"/>
          <w:b/>
          <w:bCs/>
          <w:sz w:val="22"/>
          <w:szCs w:val="22"/>
          <w:lang w:val="en-GB" w:eastAsia="zh-CN"/>
        </w:rPr>
        <w:instrText xml:space="preserve"> \* MERGEFORMAT </w:instrText>
      </w:r>
      <w:r w:rsidRPr="003C018A">
        <w:rPr>
          <w:rFonts w:eastAsia="DengXian"/>
          <w:b/>
          <w:bCs/>
          <w:sz w:val="22"/>
          <w:szCs w:val="22"/>
          <w:lang w:val="en-GB" w:eastAsia="zh-CN"/>
        </w:rPr>
        <w:fldChar w:fldCharType="separate"/>
      </w:r>
      <w:r w:rsidRPr="003C018A">
        <w:rPr>
          <w:b/>
          <w:bCs/>
          <w:sz w:val="22"/>
          <w:szCs w:val="22"/>
        </w:rPr>
        <w:t xml:space="preserve">Proposal </w:t>
      </w:r>
      <w:r w:rsidRPr="003C018A">
        <w:rPr>
          <w:b/>
          <w:bCs/>
          <w:noProof/>
          <w:sz w:val="22"/>
          <w:szCs w:val="22"/>
        </w:rPr>
        <w:t>4</w:t>
      </w:r>
      <w:r w:rsidRPr="003C018A">
        <w:rPr>
          <w:b/>
          <w:bCs/>
          <w:sz w:val="22"/>
          <w:szCs w:val="22"/>
        </w:rPr>
        <w:t xml:space="preserve">: Aim for a unified CSI enhancement for </w:t>
      </w:r>
      <w:r w:rsidRPr="003C018A">
        <w:rPr>
          <w:rFonts w:eastAsia="DengXian"/>
          <w:b/>
          <w:bCs/>
          <w:sz w:val="22"/>
          <w:szCs w:val="22"/>
          <w:lang w:eastAsia="zh-CN"/>
        </w:rPr>
        <w:t>NES</w:t>
      </w:r>
      <w:r w:rsidRPr="003C018A">
        <w:rPr>
          <w:rFonts w:eastAsia="DengXian"/>
          <w:b/>
          <w:bCs/>
          <w:sz w:val="22"/>
          <w:szCs w:val="22"/>
          <w:lang w:eastAsia="zh-CN"/>
        </w:rPr>
        <w:t xml:space="preserve"> adaptations</w:t>
      </w:r>
      <w:r w:rsidRPr="003C018A">
        <w:rPr>
          <w:rFonts w:eastAsia="DengXian"/>
          <w:b/>
          <w:bCs/>
          <w:sz w:val="22"/>
          <w:szCs w:val="22"/>
          <w:lang w:eastAsia="zh-CN"/>
        </w:rPr>
        <w:t xml:space="preserve"> in spatial and power domains.</w:t>
      </w:r>
      <w:r w:rsidRPr="003C018A">
        <w:rPr>
          <w:rFonts w:eastAsia="DengXian"/>
          <w:b/>
          <w:bCs/>
          <w:sz w:val="22"/>
          <w:szCs w:val="22"/>
          <w:lang w:val="en-GB" w:eastAsia="zh-CN"/>
        </w:rPr>
        <w:fldChar w:fldCharType="end"/>
      </w:r>
    </w:p>
    <w:p w14:paraId="397985B8" w14:textId="158515A6" w:rsidR="003C018A" w:rsidRDefault="003C018A" w:rsidP="006A2AA6">
      <w:pPr>
        <w:rPr>
          <w:rFonts w:eastAsia="DengXian"/>
          <w:sz w:val="22"/>
          <w:szCs w:val="22"/>
          <w:lang w:val="en-GB" w:eastAsia="zh-CN"/>
        </w:rPr>
      </w:pPr>
    </w:p>
    <w:p w14:paraId="2D9C4D35" w14:textId="6B9C649E" w:rsidR="003C018A" w:rsidRPr="003C018A" w:rsidRDefault="003C018A" w:rsidP="006A2AA6">
      <w:pPr>
        <w:rPr>
          <w:rFonts w:eastAsia="DengXian"/>
          <w:b/>
          <w:bCs/>
          <w:sz w:val="22"/>
          <w:szCs w:val="22"/>
          <w:lang w:val="en-GB" w:eastAsia="zh-CN"/>
        </w:rPr>
      </w:pPr>
      <w:r w:rsidRPr="003C018A">
        <w:rPr>
          <w:rFonts w:eastAsia="DengXian"/>
          <w:b/>
          <w:bCs/>
          <w:sz w:val="22"/>
          <w:szCs w:val="22"/>
          <w:lang w:val="en-GB" w:eastAsia="zh-CN"/>
        </w:rPr>
        <w:fldChar w:fldCharType="begin"/>
      </w:r>
      <w:r w:rsidRPr="003C018A">
        <w:rPr>
          <w:rFonts w:eastAsia="DengXian"/>
          <w:b/>
          <w:bCs/>
          <w:sz w:val="22"/>
          <w:szCs w:val="22"/>
          <w:lang w:val="en-GB" w:eastAsia="zh-CN"/>
        </w:rPr>
        <w:instrText xml:space="preserve"> REF _Ref131802199 \h </w:instrText>
      </w:r>
      <w:r w:rsidRPr="003C018A">
        <w:rPr>
          <w:rFonts w:eastAsia="DengXian"/>
          <w:b/>
          <w:bCs/>
          <w:sz w:val="22"/>
          <w:szCs w:val="22"/>
          <w:lang w:val="en-GB" w:eastAsia="zh-CN"/>
        </w:rPr>
      </w:r>
      <w:r>
        <w:rPr>
          <w:rFonts w:eastAsia="DengXian"/>
          <w:b/>
          <w:bCs/>
          <w:sz w:val="22"/>
          <w:szCs w:val="22"/>
          <w:lang w:val="en-GB" w:eastAsia="zh-CN"/>
        </w:rPr>
        <w:instrText xml:space="preserve"> \* MERGEFORMAT </w:instrText>
      </w:r>
      <w:r w:rsidRPr="003C018A">
        <w:rPr>
          <w:rFonts w:eastAsia="DengXian"/>
          <w:b/>
          <w:bCs/>
          <w:sz w:val="22"/>
          <w:szCs w:val="22"/>
          <w:lang w:val="en-GB" w:eastAsia="zh-CN"/>
        </w:rPr>
        <w:fldChar w:fldCharType="separate"/>
      </w:r>
      <w:r w:rsidRPr="003C018A">
        <w:rPr>
          <w:b/>
          <w:bCs/>
          <w:sz w:val="22"/>
          <w:szCs w:val="22"/>
        </w:rPr>
        <w:t xml:space="preserve">Proposal </w:t>
      </w:r>
      <w:r w:rsidRPr="003C018A">
        <w:rPr>
          <w:b/>
          <w:bCs/>
          <w:noProof/>
          <w:sz w:val="22"/>
          <w:szCs w:val="22"/>
        </w:rPr>
        <w:t>5</w:t>
      </w:r>
      <w:r w:rsidRPr="003C018A">
        <w:rPr>
          <w:b/>
          <w:bCs/>
          <w:sz w:val="22"/>
          <w:szCs w:val="22"/>
        </w:rPr>
        <w:t xml:space="preserve">: Specify cell-wise indication </w:t>
      </w:r>
      <w:r w:rsidRPr="003C018A">
        <w:rPr>
          <w:b/>
          <w:bCs/>
          <w:sz w:val="22"/>
          <w:szCs w:val="22"/>
        </w:rPr>
        <w:t>of</w:t>
      </w:r>
      <w:r w:rsidRPr="003C018A">
        <w:rPr>
          <w:b/>
          <w:bCs/>
          <w:sz w:val="22"/>
          <w:szCs w:val="22"/>
        </w:rPr>
        <w:t xml:space="preserve"> </w:t>
      </w:r>
      <w:r w:rsidRPr="003C018A">
        <w:rPr>
          <w:b/>
          <w:bCs/>
          <w:sz w:val="22"/>
          <w:szCs w:val="22"/>
        </w:rPr>
        <w:t>spatial and power domain adaptation for NES, including</w:t>
      </w:r>
      <w:r w:rsidRPr="003C018A">
        <w:rPr>
          <w:rFonts w:eastAsia="DengXian"/>
          <w:b/>
          <w:bCs/>
          <w:sz w:val="22"/>
          <w:szCs w:val="22"/>
          <w:lang w:val="en-GB" w:eastAsia="zh-CN"/>
        </w:rPr>
        <w:fldChar w:fldCharType="end"/>
      </w:r>
    </w:p>
    <w:p w14:paraId="100EEFB9" w14:textId="77777777" w:rsidR="003C018A" w:rsidRPr="00330FB6" w:rsidRDefault="003C018A" w:rsidP="003C018A">
      <w:pPr>
        <w:pStyle w:val="Caption"/>
        <w:numPr>
          <w:ilvl w:val="0"/>
          <w:numId w:val="19"/>
        </w:numPr>
        <w:spacing w:before="0" w:after="0"/>
        <w:rPr>
          <w:rFonts w:eastAsia="DengXian"/>
          <w:sz w:val="22"/>
          <w:szCs w:val="22"/>
          <w:lang w:eastAsia="zh-CN"/>
        </w:rPr>
      </w:pPr>
      <w:r w:rsidRPr="00330FB6">
        <w:rPr>
          <w:rFonts w:eastAsia="DengXian"/>
          <w:sz w:val="22"/>
          <w:szCs w:val="22"/>
          <w:lang w:eastAsia="zh-CN"/>
        </w:rPr>
        <w:t xml:space="preserve">Indication of change in maximum number of ports utilized for CSI (Type-1 disabling/enabling) </w:t>
      </w:r>
    </w:p>
    <w:p w14:paraId="280F4CDF" w14:textId="77777777" w:rsidR="003C018A" w:rsidRPr="00330FB6" w:rsidRDefault="003C018A" w:rsidP="003C018A">
      <w:pPr>
        <w:pStyle w:val="Caption"/>
        <w:numPr>
          <w:ilvl w:val="0"/>
          <w:numId w:val="19"/>
        </w:numPr>
        <w:spacing w:before="0" w:after="0"/>
        <w:rPr>
          <w:rFonts w:eastAsia="DengXian"/>
          <w:sz w:val="22"/>
          <w:szCs w:val="22"/>
          <w:lang w:eastAsia="zh-CN"/>
        </w:rPr>
      </w:pPr>
      <w:r w:rsidRPr="00330FB6">
        <w:rPr>
          <w:rFonts w:eastAsia="DengXian"/>
          <w:sz w:val="22"/>
          <w:szCs w:val="22"/>
          <w:lang w:eastAsia="zh-CN"/>
        </w:rPr>
        <w:t>Indication of change in PDSCH and/or CSI-RS power offsets (Type-2 disabling/enabling)</w:t>
      </w:r>
    </w:p>
    <w:p w14:paraId="6E04D77B" w14:textId="77777777" w:rsidR="003C018A" w:rsidRPr="00330FB6" w:rsidRDefault="003C018A" w:rsidP="003C018A">
      <w:pPr>
        <w:pStyle w:val="ListParagraph"/>
        <w:numPr>
          <w:ilvl w:val="0"/>
          <w:numId w:val="19"/>
        </w:numPr>
        <w:rPr>
          <w:rFonts w:eastAsia="DengXian"/>
          <w:b/>
          <w:sz w:val="22"/>
          <w:szCs w:val="22"/>
          <w:lang w:eastAsia="zh-CN"/>
        </w:rPr>
      </w:pPr>
      <w:r w:rsidRPr="00330FB6">
        <w:rPr>
          <w:rFonts w:eastAsia="DengXian"/>
          <w:b/>
          <w:sz w:val="22"/>
          <w:szCs w:val="22"/>
          <w:lang w:eastAsia="zh-CN"/>
        </w:rPr>
        <w:t>Indication of (partial) reset to CSI and beam management procedures</w:t>
      </w:r>
    </w:p>
    <w:p w14:paraId="782A7672" w14:textId="69CCE247" w:rsidR="003C018A" w:rsidRDefault="003C018A" w:rsidP="006A2AA6">
      <w:pPr>
        <w:rPr>
          <w:rFonts w:eastAsia="DengXian"/>
          <w:sz w:val="22"/>
          <w:szCs w:val="22"/>
          <w:lang w:eastAsia="zh-CN"/>
        </w:rPr>
      </w:pPr>
    </w:p>
    <w:p w14:paraId="7411B8BF" w14:textId="3DFFEBDC" w:rsidR="003C018A" w:rsidRPr="003C018A" w:rsidRDefault="003C018A" w:rsidP="006A2AA6">
      <w:pPr>
        <w:rPr>
          <w:rFonts w:eastAsia="DengXian"/>
          <w:b/>
          <w:bCs/>
          <w:sz w:val="22"/>
          <w:szCs w:val="22"/>
          <w:lang w:eastAsia="zh-CN"/>
        </w:rPr>
      </w:pPr>
      <w:r w:rsidRPr="003C018A">
        <w:rPr>
          <w:rFonts w:eastAsia="DengXian"/>
          <w:b/>
          <w:bCs/>
          <w:sz w:val="22"/>
          <w:szCs w:val="22"/>
          <w:lang w:eastAsia="zh-CN"/>
        </w:rPr>
        <w:fldChar w:fldCharType="begin"/>
      </w:r>
      <w:r w:rsidRPr="003C018A">
        <w:rPr>
          <w:rFonts w:eastAsia="DengXian"/>
          <w:b/>
          <w:bCs/>
          <w:sz w:val="22"/>
          <w:szCs w:val="22"/>
          <w:lang w:eastAsia="zh-CN"/>
        </w:rPr>
        <w:instrText xml:space="preserve"> REF _Ref131802218 \h </w:instrText>
      </w:r>
      <w:r w:rsidRPr="003C018A">
        <w:rPr>
          <w:rFonts w:eastAsia="DengXian"/>
          <w:b/>
          <w:bCs/>
          <w:sz w:val="22"/>
          <w:szCs w:val="22"/>
          <w:lang w:eastAsia="zh-CN"/>
        </w:rPr>
      </w:r>
      <w:r>
        <w:rPr>
          <w:rFonts w:eastAsia="DengXian"/>
          <w:b/>
          <w:bCs/>
          <w:sz w:val="22"/>
          <w:szCs w:val="22"/>
          <w:lang w:eastAsia="zh-CN"/>
        </w:rPr>
        <w:instrText xml:space="preserve"> \* MERGEFORMAT </w:instrText>
      </w:r>
      <w:r w:rsidRPr="003C018A">
        <w:rPr>
          <w:rFonts w:eastAsia="DengXian"/>
          <w:b/>
          <w:bCs/>
          <w:sz w:val="22"/>
          <w:szCs w:val="22"/>
          <w:lang w:eastAsia="zh-CN"/>
        </w:rPr>
        <w:fldChar w:fldCharType="separate"/>
      </w:r>
      <w:r w:rsidRPr="003C018A">
        <w:rPr>
          <w:b/>
          <w:bCs/>
          <w:sz w:val="22"/>
          <w:szCs w:val="22"/>
        </w:rPr>
        <w:t xml:space="preserve">Proposal </w:t>
      </w:r>
      <w:r w:rsidRPr="003C018A">
        <w:rPr>
          <w:b/>
          <w:bCs/>
          <w:noProof/>
          <w:sz w:val="22"/>
          <w:szCs w:val="22"/>
        </w:rPr>
        <w:t>6</w:t>
      </w:r>
      <w:r w:rsidRPr="003C018A">
        <w:rPr>
          <w:b/>
          <w:bCs/>
          <w:sz w:val="22"/>
          <w:szCs w:val="22"/>
        </w:rPr>
        <w:t xml:space="preserve">: For cell-wise indication, utilize SIB for broadcasting the candidate settings of </w:t>
      </w:r>
      <w:r w:rsidRPr="003C018A">
        <w:rPr>
          <w:b/>
          <w:bCs/>
          <w:sz w:val="22"/>
          <w:szCs w:val="22"/>
        </w:rPr>
        <w:t>spatial and power domain adaptation for NES</w:t>
      </w:r>
      <w:r w:rsidRPr="003C018A">
        <w:rPr>
          <w:b/>
          <w:bCs/>
          <w:sz w:val="22"/>
          <w:szCs w:val="22"/>
        </w:rPr>
        <w:t xml:space="preserve"> and some bit(s) in paging indications for activating one candidate setting for the NES adaptation.</w:t>
      </w:r>
      <w:r w:rsidRPr="003C018A">
        <w:rPr>
          <w:rFonts w:eastAsia="DengXian"/>
          <w:b/>
          <w:bCs/>
          <w:sz w:val="22"/>
          <w:szCs w:val="22"/>
          <w:lang w:eastAsia="zh-CN"/>
        </w:rPr>
        <w:fldChar w:fldCharType="end"/>
      </w:r>
    </w:p>
    <w:p w14:paraId="260808BF" w14:textId="57D0926F" w:rsidR="003C018A" w:rsidRDefault="003C018A" w:rsidP="006A2AA6">
      <w:pPr>
        <w:rPr>
          <w:rFonts w:eastAsia="DengXian"/>
          <w:sz w:val="22"/>
          <w:szCs w:val="22"/>
          <w:lang w:eastAsia="zh-CN"/>
        </w:rPr>
      </w:pPr>
    </w:p>
    <w:p w14:paraId="778E9E70" w14:textId="7D6FCD26" w:rsidR="003C018A" w:rsidRPr="003C018A" w:rsidRDefault="003C018A" w:rsidP="006A2AA6">
      <w:pPr>
        <w:rPr>
          <w:rFonts w:eastAsia="DengXian"/>
          <w:b/>
          <w:bCs/>
          <w:sz w:val="22"/>
          <w:szCs w:val="22"/>
          <w:lang w:eastAsia="zh-CN"/>
        </w:rPr>
      </w:pPr>
      <w:r w:rsidRPr="003C018A">
        <w:rPr>
          <w:rFonts w:eastAsia="DengXian"/>
          <w:b/>
          <w:bCs/>
          <w:sz w:val="22"/>
          <w:szCs w:val="22"/>
          <w:lang w:eastAsia="zh-CN"/>
        </w:rPr>
        <w:fldChar w:fldCharType="begin"/>
      </w:r>
      <w:r w:rsidRPr="003C018A">
        <w:rPr>
          <w:rFonts w:eastAsia="DengXian"/>
          <w:b/>
          <w:bCs/>
          <w:sz w:val="22"/>
          <w:szCs w:val="22"/>
          <w:lang w:eastAsia="zh-CN"/>
        </w:rPr>
        <w:instrText xml:space="preserve"> REF _Ref131802235 \h </w:instrText>
      </w:r>
      <w:r w:rsidRPr="003C018A">
        <w:rPr>
          <w:rFonts w:eastAsia="DengXian"/>
          <w:b/>
          <w:bCs/>
          <w:sz w:val="22"/>
          <w:szCs w:val="22"/>
          <w:lang w:eastAsia="zh-CN"/>
        </w:rPr>
      </w:r>
      <w:r>
        <w:rPr>
          <w:rFonts w:eastAsia="DengXian"/>
          <w:b/>
          <w:bCs/>
          <w:sz w:val="22"/>
          <w:szCs w:val="22"/>
          <w:lang w:eastAsia="zh-CN"/>
        </w:rPr>
        <w:instrText xml:space="preserve"> \* MERGEFORMAT </w:instrText>
      </w:r>
      <w:r w:rsidRPr="003C018A">
        <w:rPr>
          <w:rFonts w:eastAsia="DengXian"/>
          <w:b/>
          <w:bCs/>
          <w:sz w:val="22"/>
          <w:szCs w:val="22"/>
          <w:lang w:eastAsia="zh-CN"/>
        </w:rPr>
        <w:fldChar w:fldCharType="separate"/>
      </w:r>
      <w:r w:rsidRPr="003C018A">
        <w:rPr>
          <w:b/>
          <w:bCs/>
          <w:sz w:val="22"/>
          <w:szCs w:val="22"/>
        </w:rPr>
        <w:t xml:space="preserve">Proposal </w:t>
      </w:r>
      <w:r w:rsidRPr="003C018A">
        <w:rPr>
          <w:b/>
          <w:bCs/>
          <w:noProof/>
          <w:sz w:val="22"/>
          <w:szCs w:val="22"/>
        </w:rPr>
        <w:t>7</w:t>
      </w:r>
      <w:r w:rsidRPr="003C018A">
        <w:rPr>
          <w:b/>
          <w:bCs/>
          <w:sz w:val="22"/>
          <w:szCs w:val="22"/>
        </w:rPr>
        <w:t>: RAN1 to further discuss and decision which of the following restrictions is adopted for spatial and power domain NES adaptation:</w:t>
      </w:r>
      <w:r w:rsidRPr="003C018A">
        <w:rPr>
          <w:rFonts w:eastAsia="DengXian"/>
          <w:b/>
          <w:bCs/>
          <w:sz w:val="22"/>
          <w:szCs w:val="22"/>
          <w:lang w:eastAsia="zh-CN"/>
        </w:rPr>
        <w:fldChar w:fldCharType="end"/>
      </w:r>
    </w:p>
    <w:p w14:paraId="779192B9" w14:textId="77777777" w:rsidR="003C018A" w:rsidRPr="00330FB6" w:rsidRDefault="003C018A" w:rsidP="003C018A">
      <w:pPr>
        <w:pStyle w:val="ListParagraph"/>
        <w:numPr>
          <w:ilvl w:val="0"/>
          <w:numId w:val="20"/>
        </w:numPr>
        <w:rPr>
          <w:rFonts w:eastAsia="DengXian"/>
          <w:b/>
          <w:bCs/>
          <w:sz w:val="22"/>
          <w:szCs w:val="22"/>
          <w:lang w:eastAsia="zh-CN"/>
        </w:rPr>
      </w:pPr>
      <w:r w:rsidRPr="00330FB6">
        <w:rPr>
          <w:rFonts w:eastAsia="DengXian"/>
          <w:b/>
          <w:bCs/>
          <w:sz w:val="22"/>
          <w:szCs w:val="22"/>
          <w:lang w:eastAsia="zh-CN"/>
        </w:rPr>
        <w:t xml:space="preserve">Alt 1: A data interruption time is introduced </w:t>
      </w:r>
    </w:p>
    <w:p w14:paraId="26B6B567" w14:textId="77777777" w:rsidR="003C018A" w:rsidRPr="00330FB6" w:rsidRDefault="003C018A" w:rsidP="003C018A">
      <w:pPr>
        <w:pStyle w:val="ListParagraph"/>
        <w:numPr>
          <w:ilvl w:val="1"/>
          <w:numId w:val="20"/>
        </w:numPr>
        <w:rPr>
          <w:rFonts w:eastAsia="DengXian"/>
          <w:b/>
          <w:bCs/>
          <w:sz w:val="22"/>
          <w:szCs w:val="22"/>
          <w:lang w:eastAsia="zh-CN"/>
        </w:rPr>
      </w:pPr>
      <w:r w:rsidRPr="00330FB6">
        <w:rPr>
          <w:rFonts w:eastAsia="DengXian"/>
          <w:b/>
          <w:bCs/>
          <w:sz w:val="22"/>
          <w:szCs w:val="22"/>
          <w:lang w:eastAsia="zh-CN"/>
        </w:rPr>
        <w:t>FFS: Interruption time duration(s), which may depend on UE capability report</w:t>
      </w:r>
    </w:p>
    <w:p w14:paraId="4A59EB63" w14:textId="77777777" w:rsidR="003C018A" w:rsidRPr="00330FB6" w:rsidRDefault="003C018A" w:rsidP="003C018A">
      <w:pPr>
        <w:pStyle w:val="ListParagraph"/>
        <w:numPr>
          <w:ilvl w:val="0"/>
          <w:numId w:val="20"/>
        </w:numPr>
        <w:rPr>
          <w:rFonts w:eastAsia="DengXian"/>
          <w:b/>
          <w:bCs/>
          <w:sz w:val="22"/>
          <w:szCs w:val="22"/>
          <w:lang w:eastAsia="zh-CN"/>
        </w:rPr>
      </w:pPr>
      <w:r w:rsidRPr="00330FB6">
        <w:rPr>
          <w:rFonts w:eastAsia="DengXian"/>
          <w:b/>
          <w:bCs/>
          <w:sz w:val="22"/>
          <w:szCs w:val="22"/>
          <w:lang w:eastAsia="zh-CN"/>
        </w:rPr>
        <w:t xml:space="preserve">Alt 2: Restriction in the range of change of number of CSI-RS ports and PDSCH (and CSI-RS) power offset(s), </w:t>
      </w:r>
      <w:proofErr w:type="spellStart"/>
      <w:r w:rsidRPr="00330FB6">
        <w:rPr>
          <w:rFonts w:eastAsia="DengXian"/>
          <w:b/>
          <w:bCs/>
          <w:sz w:val="22"/>
          <w:szCs w:val="22"/>
          <w:lang w:eastAsia="zh-CN"/>
        </w:rPr>
        <w:t>w.r.t.</w:t>
      </w:r>
      <w:proofErr w:type="spellEnd"/>
      <w:r w:rsidRPr="00330FB6">
        <w:rPr>
          <w:rFonts w:eastAsia="DengXian"/>
          <w:b/>
          <w:bCs/>
          <w:sz w:val="22"/>
          <w:szCs w:val="22"/>
          <w:lang w:eastAsia="zh-CN"/>
        </w:rPr>
        <w:t xml:space="preserve"> the setting before NES adaptation</w:t>
      </w:r>
    </w:p>
    <w:p w14:paraId="113BFC3C" w14:textId="454851F4" w:rsidR="00C70A64" w:rsidRDefault="00C70A64" w:rsidP="006A2AA6">
      <w:pPr>
        <w:rPr>
          <w:rFonts w:eastAsia="DengXian"/>
          <w:sz w:val="22"/>
          <w:szCs w:val="22"/>
          <w:lang w:eastAsia="zh-CN"/>
        </w:rPr>
      </w:pPr>
    </w:p>
    <w:p w14:paraId="027CD469" w14:textId="77777777" w:rsidR="00C70A64" w:rsidRDefault="00C70A64" w:rsidP="006A2AA6">
      <w:pPr>
        <w:rPr>
          <w:rFonts w:eastAsia="DengXian"/>
          <w:sz w:val="22"/>
          <w:szCs w:val="22"/>
          <w:lang w:eastAsia="zh-CN"/>
        </w:rPr>
      </w:pPr>
    </w:p>
    <w:p w14:paraId="6A3CEA93" w14:textId="77777777" w:rsidR="003C018A" w:rsidRPr="003C018A" w:rsidRDefault="003C018A" w:rsidP="006A2AA6">
      <w:pPr>
        <w:rPr>
          <w:rFonts w:eastAsia="DengXian"/>
          <w:sz w:val="22"/>
          <w:szCs w:val="22"/>
          <w:lang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0406E136" w14:textId="77777777" w:rsidR="00634B49" w:rsidRPr="00F86302" w:rsidRDefault="00634B49" w:rsidP="006A2AA6">
      <w:pPr>
        <w:pStyle w:val="References"/>
        <w:tabs>
          <w:tab w:val="clear" w:pos="502"/>
          <w:tab w:val="num" w:pos="360"/>
        </w:tabs>
        <w:ind w:left="357" w:hanging="357"/>
        <w:jc w:val="both"/>
        <w:rPr>
          <w:sz w:val="22"/>
          <w:szCs w:val="22"/>
        </w:rPr>
      </w:pPr>
      <w:bookmarkStart w:id="12" w:name="_Ref129721668"/>
      <w:bookmarkStart w:id="13" w:name="_Ref127565143"/>
      <w:bookmarkStart w:id="14" w:name="_Ref86848915"/>
      <w:r w:rsidRPr="00F86302">
        <w:rPr>
          <w:sz w:val="22"/>
          <w:szCs w:val="22"/>
        </w:rPr>
        <w:t xml:space="preserve">“Draft Report of 3GPP TSG RAN WG1 #112 v0.4.0”, online available @ </w:t>
      </w:r>
      <w:hyperlink r:id="rId13" w:history="1">
        <w:r w:rsidRPr="00F86302">
          <w:rPr>
            <w:rStyle w:val="Hyperlink"/>
            <w:sz w:val="22"/>
            <w:szCs w:val="22"/>
          </w:rPr>
          <w:t>https://www.3gpp.org/ftp/tsg_ran/WG1_RL1/TSGR1_112/Report</w:t>
        </w:r>
      </w:hyperlink>
      <w:bookmarkEnd w:id="12"/>
    </w:p>
    <w:p w14:paraId="22B0C6CB" w14:textId="189A9AEC" w:rsidR="00330FB6" w:rsidRPr="00597A8B" w:rsidRDefault="00634B49" w:rsidP="006A2AA6">
      <w:pPr>
        <w:pStyle w:val="References"/>
        <w:tabs>
          <w:tab w:val="clear" w:pos="502"/>
          <w:tab w:val="num" w:pos="360"/>
        </w:tabs>
        <w:ind w:left="357" w:hanging="357"/>
        <w:jc w:val="both"/>
        <w:rPr>
          <w:sz w:val="22"/>
          <w:szCs w:val="22"/>
        </w:rPr>
      </w:pPr>
      <w:bookmarkStart w:id="15" w:name="_Ref130506876"/>
      <w:r w:rsidRPr="00F86302">
        <w:rPr>
          <w:sz w:val="22"/>
          <w:szCs w:val="22"/>
        </w:rPr>
        <w:t>RP-230565, “Status report for WI: Network energy savings for NR”, Rapporteur (Huawei), RAN#99</w:t>
      </w:r>
      <w:bookmarkEnd w:id="15"/>
      <w:r w:rsidRPr="00F86302">
        <w:rPr>
          <w:sz w:val="22"/>
          <w:szCs w:val="22"/>
        </w:rPr>
        <w:t xml:space="preserve"> </w:t>
      </w:r>
    </w:p>
    <w:p w14:paraId="785CC957" w14:textId="52B12D62" w:rsidR="00597A8B" w:rsidRPr="00597A8B" w:rsidRDefault="00597A8B" w:rsidP="006A2AA6">
      <w:pPr>
        <w:pStyle w:val="References"/>
        <w:tabs>
          <w:tab w:val="clear" w:pos="502"/>
          <w:tab w:val="num" w:pos="360"/>
        </w:tabs>
        <w:ind w:left="357" w:hanging="357"/>
        <w:jc w:val="both"/>
        <w:rPr>
          <w:sz w:val="22"/>
          <w:szCs w:val="22"/>
        </w:rPr>
      </w:pPr>
      <w:bookmarkStart w:id="16" w:name="_Ref131801956"/>
      <w:r w:rsidRPr="00597A8B">
        <w:rPr>
          <w:sz w:val="22"/>
          <w:szCs w:val="22"/>
        </w:rPr>
        <w:t>R1-2300073</w:t>
      </w:r>
      <w:r>
        <w:rPr>
          <w:sz w:val="22"/>
          <w:szCs w:val="22"/>
        </w:rPr>
        <w:t>, “</w:t>
      </w:r>
      <w:r w:rsidRPr="00597A8B">
        <w:rPr>
          <w:sz w:val="22"/>
          <w:szCs w:val="22"/>
        </w:rPr>
        <w:t>Power saving techniques in spatial and power domains</w:t>
      </w:r>
      <w:r>
        <w:rPr>
          <w:sz w:val="22"/>
          <w:szCs w:val="22"/>
        </w:rPr>
        <w:t xml:space="preserve">”, Huawei, </w:t>
      </w:r>
      <w:proofErr w:type="spellStart"/>
      <w:r>
        <w:rPr>
          <w:sz w:val="22"/>
          <w:szCs w:val="22"/>
        </w:rPr>
        <w:t>HiSilicon</w:t>
      </w:r>
      <w:proofErr w:type="spellEnd"/>
      <w:r>
        <w:rPr>
          <w:sz w:val="22"/>
          <w:szCs w:val="22"/>
        </w:rPr>
        <w:t>, RAN1#112</w:t>
      </w:r>
      <w:bookmarkEnd w:id="16"/>
    </w:p>
    <w:p w14:paraId="23553D20" w14:textId="7E35FDF6" w:rsidR="00634B49" w:rsidRPr="00F86302" w:rsidRDefault="00E54C44" w:rsidP="006A2AA6">
      <w:pPr>
        <w:pStyle w:val="References"/>
        <w:tabs>
          <w:tab w:val="clear" w:pos="502"/>
          <w:tab w:val="num" w:pos="360"/>
        </w:tabs>
        <w:ind w:left="357" w:hanging="357"/>
        <w:jc w:val="both"/>
        <w:rPr>
          <w:sz w:val="22"/>
          <w:szCs w:val="22"/>
        </w:rPr>
      </w:pPr>
      <w:hyperlink r:id="rId14" w:history="1">
        <w:r w:rsidR="00634B49" w:rsidRPr="00F86302">
          <w:rPr>
            <w:rStyle w:val="Hyperlink"/>
            <w:sz w:val="22"/>
            <w:szCs w:val="22"/>
          </w:rPr>
          <w:t>RP-223540</w:t>
        </w:r>
      </w:hyperlink>
      <w:r w:rsidR="00634B49" w:rsidRPr="00F86302">
        <w:rPr>
          <w:sz w:val="22"/>
          <w:szCs w:val="22"/>
        </w:rPr>
        <w:t>, “New WID: Network energy savings for NR”, RAN#98-e</w:t>
      </w:r>
      <w:bookmarkEnd w:id="13"/>
    </w:p>
    <w:p w14:paraId="3F5BC139" w14:textId="1816CACC" w:rsidR="00AA4350" w:rsidRPr="00E93790" w:rsidRDefault="00634B49" w:rsidP="006A2AA6">
      <w:pPr>
        <w:pStyle w:val="References"/>
        <w:tabs>
          <w:tab w:val="clear" w:pos="502"/>
          <w:tab w:val="num" w:pos="360"/>
        </w:tabs>
        <w:ind w:left="357" w:hanging="357"/>
        <w:jc w:val="both"/>
        <w:rPr>
          <w:rFonts w:ascii="Times New Roman" w:hAnsi="Times New Roman" w:cs="Times New Roman"/>
          <w:sz w:val="22"/>
          <w:szCs w:val="22"/>
        </w:rPr>
      </w:pPr>
      <w:bookmarkStart w:id="17" w:name="_Ref127565876"/>
      <w:r w:rsidRPr="00F86302">
        <w:rPr>
          <w:sz w:val="22"/>
          <w:szCs w:val="22"/>
        </w:rPr>
        <w:t xml:space="preserve">3GPP TR 38.864, “Study on network energy savings for NR (Release 18)”, </w:t>
      </w:r>
      <w:proofErr w:type="gramStart"/>
      <w:r w:rsidRPr="00F86302">
        <w:rPr>
          <w:sz w:val="22"/>
          <w:szCs w:val="22"/>
        </w:rPr>
        <w:t>Dec.,</w:t>
      </w:r>
      <w:proofErr w:type="gramEnd"/>
      <w:r w:rsidRPr="00F86302">
        <w:rPr>
          <w:sz w:val="22"/>
          <w:szCs w:val="22"/>
        </w:rPr>
        <w:t xml:space="preserve"> 2022; online available: </w:t>
      </w:r>
      <w:hyperlink r:id="rId15" w:history="1">
        <w:r w:rsidRPr="00F86302">
          <w:rPr>
            <w:rStyle w:val="Hyperlink"/>
            <w:sz w:val="22"/>
            <w:szCs w:val="22"/>
          </w:rPr>
          <w:t>https://portal.3gpp.org/desktopmodules/Specifications/SpecificationDetails.aspx?specificationId=3987</w:t>
        </w:r>
      </w:hyperlink>
      <w:bookmarkEnd w:id="14"/>
      <w:bookmarkEnd w:id="17"/>
    </w:p>
    <w:sectPr w:rsidR="00AA4350" w:rsidRPr="00E93790" w:rsidSect="00EB4BDC">
      <w:footnotePr>
        <w:numRestart w:val="eachSect"/>
      </w:footnotePr>
      <w:type w:val="continuous"/>
      <w:pgSz w:w="11907" w:h="16840" w:code="9"/>
      <w:pgMar w:top="720" w:right="720" w:bottom="720" w:left="72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60E27" w14:textId="77777777" w:rsidR="00E54C44" w:rsidRDefault="00E54C44">
      <w:r>
        <w:separator/>
      </w:r>
    </w:p>
  </w:endnote>
  <w:endnote w:type="continuationSeparator" w:id="0">
    <w:p w14:paraId="516009C3" w14:textId="77777777" w:rsidR="00E54C44" w:rsidRDefault="00E5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굴 림">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4399C" w14:textId="77777777" w:rsidR="00E54C44" w:rsidRDefault="00E54C44">
      <w:r>
        <w:separator/>
      </w:r>
    </w:p>
  </w:footnote>
  <w:footnote w:type="continuationSeparator" w:id="0">
    <w:p w14:paraId="4732D850" w14:textId="77777777" w:rsidR="00E54C44" w:rsidRDefault="00E54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A3A17"/>
    <w:multiLevelType w:val="hybridMultilevel"/>
    <w:tmpl w:val="47248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1174"/>
    <w:multiLevelType w:val="hybridMultilevel"/>
    <w:tmpl w:val="84CE4624"/>
    <w:lvl w:ilvl="0" w:tplc="7840D03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E98099E"/>
    <w:multiLevelType w:val="hybridMultilevel"/>
    <w:tmpl w:val="22EC2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3A79"/>
    <w:multiLevelType w:val="hybridMultilevel"/>
    <w:tmpl w:val="E2F2E94A"/>
    <w:lvl w:ilvl="0" w:tplc="75DA98C2">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B57A1"/>
    <w:multiLevelType w:val="hybridMultilevel"/>
    <w:tmpl w:val="A0CACD0E"/>
    <w:lvl w:ilvl="0" w:tplc="0722FA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A4615"/>
    <w:multiLevelType w:val="hybridMultilevel"/>
    <w:tmpl w:val="6A942266"/>
    <w:lvl w:ilvl="0" w:tplc="7840D03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612CB"/>
    <w:multiLevelType w:val="hybridMultilevel"/>
    <w:tmpl w:val="75E8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4" w15:restartNumberingAfterBreak="0">
    <w:nsid w:val="46FB5952"/>
    <w:multiLevelType w:val="hybridMultilevel"/>
    <w:tmpl w:val="2D22FF6C"/>
    <w:lvl w:ilvl="0" w:tplc="7840D030">
      <w:start w:val="5"/>
      <w:numFmt w:val="bullet"/>
      <w:lvlText w:val="-"/>
      <w:lvlJc w:val="left"/>
      <w:pPr>
        <w:ind w:left="784" w:hanging="360"/>
      </w:pPr>
      <w:rPr>
        <w:rFonts w:ascii="Times New Roman" w:eastAsia="DengXian" w:hAnsi="Times New Roman" w:cs="Times New Roman"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5" w15:restartNumberingAfterBreak="0">
    <w:nsid w:val="4830163E"/>
    <w:multiLevelType w:val="hybridMultilevel"/>
    <w:tmpl w:val="0116F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438024B"/>
    <w:multiLevelType w:val="hybridMultilevel"/>
    <w:tmpl w:val="423A2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98B4C1A"/>
    <w:multiLevelType w:val="hybridMultilevel"/>
    <w:tmpl w:val="B14C40F0"/>
    <w:lvl w:ilvl="0" w:tplc="7840D030">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3"/>
  </w:num>
  <w:num w:numId="4">
    <w:abstractNumId w:val="18"/>
  </w:num>
  <w:num w:numId="5">
    <w:abstractNumId w:val="10"/>
  </w:num>
  <w:num w:numId="6">
    <w:abstractNumId w:val="20"/>
  </w:num>
  <w:num w:numId="7">
    <w:abstractNumId w:val="16"/>
  </w:num>
  <w:num w:numId="8">
    <w:abstractNumId w:val="11"/>
  </w:num>
  <w:num w:numId="9">
    <w:abstractNumId w:val="6"/>
  </w:num>
  <w:num w:numId="10">
    <w:abstractNumId w:val="0"/>
  </w:num>
  <w:num w:numId="11">
    <w:abstractNumId w:val="4"/>
  </w:num>
  <w:num w:numId="12">
    <w:abstractNumId w:val="9"/>
  </w:num>
  <w:num w:numId="13">
    <w:abstractNumId w:val="17"/>
  </w:num>
  <w:num w:numId="14">
    <w:abstractNumId w:val="15"/>
  </w:num>
  <w:num w:numId="15">
    <w:abstractNumId w:val="1"/>
  </w:num>
  <w:num w:numId="16">
    <w:abstractNumId w:val="5"/>
  </w:num>
  <w:num w:numId="17">
    <w:abstractNumId w:val="7"/>
  </w:num>
  <w:num w:numId="18">
    <w:abstractNumId w:val="8"/>
  </w:num>
  <w:num w:numId="19">
    <w:abstractNumId w:val="14"/>
  </w:num>
  <w:num w:numId="20">
    <w:abstractNumId w:val="19"/>
  </w:num>
  <w:num w:numId="2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0EBE"/>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1D14"/>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0FB6"/>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018A"/>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1C88"/>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97A8B"/>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B4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2AA6"/>
    <w:rsid w:val="006A3002"/>
    <w:rsid w:val="006A4C42"/>
    <w:rsid w:val="006A5323"/>
    <w:rsid w:val="006A5938"/>
    <w:rsid w:val="006A5F16"/>
    <w:rsid w:val="006A63F6"/>
    <w:rsid w:val="006A70B2"/>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1B3"/>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67AFF"/>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37CE"/>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8E6"/>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DC6"/>
    <w:rsid w:val="00A64E33"/>
    <w:rsid w:val="00A64E87"/>
    <w:rsid w:val="00A65655"/>
    <w:rsid w:val="00A658CE"/>
    <w:rsid w:val="00A6590A"/>
    <w:rsid w:val="00A6636A"/>
    <w:rsid w:val="00A665E0"/>
    <w:rsid w:val="00A66CB6"/>
    <w:rsid w:val="00A67566"/>
    <w:rsid w:val="00A67B24"/>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2E5"/>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C82"/>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BFA"/>
    <w:rsid w:val="00C434AB"/>
    <w:rsid w:val="00C43E96"/>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0A64"/>
    <w:rsid w:val="00C7254C"/>
    <w:rsid w:val="00C7281D"/>
    <w:rsid w:val="00C72CA0"/>
    <w:rsid w:val="00C73AFE"/>
    <w:rsid w:val="00C73BB9"/>
    <w:rsid w:val="00C741DF"/>
    <w:rsid w:val="00C74CE1"/>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6AB0"/>
    <w:rsid w:val="00D3767D"/>
    <w:rsid w:val="00D408C5"/>
    <w:rsid w:val="00D41014"/>
    <w:rsid w:val="00D41132"/>
    <w:rsid w:val="00D418FE"/>
    <w:rsid w:val="00D41AB9"/>
    <w:rsid w:val="00D41DAE"/>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4C44"/>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4F1"/>
    <w:rsid w:val="00EB1F08"/>
    <w:rsid w:val="00EB24DE"/>
    <w:rsid w:val="00EB4872"/>
    <w:rsid w:val="00EB4BDC"/>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B9A"/>
    <w:rsid w:val="00F7718E"/>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E19"/>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2/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Specifications/SpecificationDetails.aspx?specificationId=3987"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8e/Docs/RP-2235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2698</Words>
  <Characters>15383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2023-04-07T15:25:00Z</dcterms:created>
  <dcterms:modified xsi:type="dcterms:W3CDTF">2023-04-07T15:25:00Z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